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6637" w14:textId="77777777" w:rsidR="000751A8" w:rsidRDefault="000751A8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2DE005CE" w14:textId="2BA154F8" w:rsidR="00470BC4" w:rsidRDefault="00303E1C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  <w:r w:rsidRPr="008757D2">
        <w:rPr>
          <w:rStyle w:val="a5"/>
          <w:color w:val="000000" w:themeColor="text1"/>
        </w:rPr>
        <w:t>СТРУКТУРА</w:t>
      </w:r>
      <w:r w:rsidRPr="008757D2">
        <w:rPr>
          <w:rStyle w:val="a5"/>
          <w:color w:val="000000" w:themeColor="text1"/>
        </w:rPr>
        <w:br/>
        <w:t>описания квалификации</w:t>
      </w:r>
    </w:p>
    <w:p w14:paraId="3F75257D" w14:textId="77777777" w:rsidR="0062305A" w:rsidRPr="00CC73D5" w:rsidRDefault="0062305A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064B8D80" w14:textId="4685FB1E" w:rsidR="00470BC4" w:rsidRPr="008757D2" w:rsidRDefault="00303E1C" w:rsidP="00BC14E3">
      <w:pPr>
        <w:pStyle w:val="1"/>
        <w:numPr>
          <w:ilvl w:val="0"/>
          <w:numId w:val="10"/>
        </w:numPr>
        <w:tabs>
          <w:tab w:val="left" w:pos="358"/>
        </w:tabs>
        <w:ind w:firstLine="0"/>
        <w:jc w:val="both"/>
        <w:rPr>
          <w:rStyle w:val="a5"/>
        </w:rPr>
      </w:pPr>
      <w:bookmarkStart w:id="0" w:name="bookmark3"/>
      <w:r w:rsidRPr="008757D2">
        <w:rPr>
          <w:rStyle w:val="a5"/>
        </w:rPr>
        <w:t>Наименование квалификации</w:t>
      </w:r>
      <w:bookmarkEnd w:id="0"/>
      <w:r w:rsidR="002B0E04" w:rsidRPr="008757D2">
        <w:rPr>
          <w:rStyle w:val="a5"/>
        </w:rPr>
        <w:t>:</w:t>
      </w:r>
      <w:r w:rsidR="00DB5F48" w:rsidRPr="008757D2">
        <w:rPr>
          <w:rStyle w:val="a5"/>
        </w:rPr>
        <w:t xml:space="preserve"> </w:t>
      </w:r>
      <w:r w:rsidR="00462154" w:rsidRPr="00462154">
        <w:rPr>
          <w:b/>
          <w:bCs/>
        </w:rPr>
        <w:t>Главный специалист по государственному кадастровому учету и государственной регистрации прав на объекты недвижимости</w:t>
      </w:r>
      <w:r w:rsidR="00462154">
        <w:rPr>
          <w:b/>
          <w:bCs/>
        </w:rPr>
        <w:t xml:space="preserve"> </w:t>
      </w:r>
      <w:r w:rsidR="00FB330F" w:rsidRPr="008757D2">
        <w:t>(</w:t>
      </w:r>
      <w:r w:rsidR="00462154">
        <w:t>7</w:t>
      </w:r>
      <w:r w:rsidR="00FB330F" w:rsidRPr="008757D2">
        <w:rPr>
          <w:rStyle w:val="a5"/>
        </w:rPr>
        <w:t xml:space="preserve"> уровень квалификации)</w:t>
      </w:r>
    </w:p>
    <w:p w14:paraId="375598E0" w14:textId="77777777" w:rsidR="00DB5F48" w:rsidRDefault="00DB5F48" w:rsidP="00DB5F48">
      <w:pPr>
        <w:pStyle w:val="1"/>
        <w:tabs>
          <w:tab w:val="left" w:pos="358"/>
        </w:tabs>
        <w:ind w:firstLine="0"/>
        <w:jc w:val="both"/>
      </w:pPr>
    </w:p>
    <w:p w14:paraId="1B801CED" w14:textId="255E3673" w:rsidR="00470BC4" w:rsidRDefault="00303E1C" w:rsidP="00DB5F48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Номер квалификации</w:t>
      </w:r>
      <w:r>
        <w:rPr>
          <w:rStyle w:val="a5"/>
          <w:vertAlign w:val="superscript"/>
        </w:rPr>
        <w:footnoteReference w:id="1"/>
      </w:r>
      <w:r>
        <w:rPr>
          <w:rStyle w:val="a5"/>
        </w:rPr>
        <w:t xml:space="preserve"> </w:t>
      </w:r>
      <w:r w:rsidR="00DB5F48">
        <w:rPr>
          <w:rStyle w:val="a5"/>
        </w:rPr>
        <w:t>_____________________________________________________________________________</w:t>
      </w:r>
    </w:p>
    <w:p w14:paraId="67EA618D" w14:textId="77777777" w:rsidR="00DB5F48" w:rsidRDefault="00DB5F48" w:rsidP="00DB5F48">
      <w:pPr>
        <w:pStyle w:val="1"/>
        <w:tabs>
          <w:tab w:val="left" w:pos="387"/>
          <w:tab w:val="left" w:leader="underscore" w:pos="7421"/>
        </w:tabs>
        <w:ind w:firstLine="0"/>
        <w:jc w:val="both"/>
      </w:pPr>
    </w:p>
    <w:p w14:paraId="1CE27722" w14:textId="6BA155E0" w:rsidR="00470BC4" w:rsidRDefault="00303E1C">
      <w:pPr>
        <w:pStyle w:val="1"/>
        <w:numPr>
          <w:ilvl w:val="0"/>
          <w:numId w:val="10"/>
        </w:numPr>
        <w:tabs>
          <w:tab w:val="left" w:pos="382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Уровень</w:t>
      </w:r>
      <w:r>
        <w:rPr>
          <w:rStyle w:val="a5"/>
          <w:vertAlign w:val="superscript"/>
        </w:rPr>
        <w:footnoteReference w:id="2"/>
      </w:r>
      <w:r>
        <w:rPr>
          <w:rStyle w:val="a5"/>
        </w:rPr>
        <w:t xml:space="preserve"> (подуровень) квалификации</w:t>
      </w:r>
      <w:r w:rsidR="002B0E04">
        <w:rPr>
          <w:rStyle w:val="a5"/>
        </w:rPr>
        <w:t xml:space="preserve">: </w:t>
      </w:r>
      <w:r w:rsidR="00B81C02">
        <w:rPr>
          <w:rStyle w:val="a5"/>
        </w:rPr>
        <w:t>7</w:t>
      </w:r>
      <w:r w:rsidR="002B0E04">
        <w:rPr>
          <w:rStyle w:val="a5"/>
        </w:rPr>
        <w:t xml:space="preserve"> </w:t>
      </w:r>
    </w:p>
    <w:p w14:paraId="2BEBB2DA" w14:textId="77777777" w:rsidR="00DB5F48" w:rsidRDefault="00DB5F48" w:rsidP="00DB5F48">
      <w:pPr>
        <w:pStyle w:val="1"/>
        <w:tabs>
          <w:tab w:val="left" w:pos="382"/>
          <w:tab w:val="left" w:leader="underscore" w:pos="7421"/>
        </w:tabs>
        <w:ind w:firstLine="0"/>
        <w:jc w:val="both"/>
      </w:pPr>
    </w:p>
    <w:p w14:paraId="37010E52" w14:textId="45E9CE0A" w:rsidR="00470BC4" w:rsidRDefault="00303E1C" w:rsidP="00FD4713">
      <w:pPr>
        <w:pStyle w:val="1"/>
        <w:numPr>
          <w:ilvl w:val="0"/>
          <w:numId w:val="10"/>
        </w:numPr>
        <w:tabs>
          <w:tab w:val="left" w:pos="387"/>
        </w:tabs>
        <w:spacing w:after="320"/>
        <w:ind w:firstLine="0"/>
        <w:jc w:val="both"/>
      </w:pPr>
      <w:r>
        <w:rPr>
          <w:rStyle w:val="a5"/>
        </w:rPr>
        <w:t>Область профессиональной деятельности</w:t>
      </w:r>
      <w:r>
        <w:rPr>
          <w:rStyle w:val="a5"/>
          <w:vertAlign w:val="superscript"/>
        </w:rPr>
        <w:footnoteReference w:id="3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144673" w:rsidRPr="00144673">
        <w:t>Архитектура, проектирование, геодезия, топография и дизайн</w:t>
      </w:r>
    </w:p>
    <w:p w14:paraId="0CEEE6FD" w14:textId="6FFE2C82" w:rsidR="00DB5F48" w:rsidRDefault="00303E1C" w:rsidP="00FD4713">
      <w:pPr>
        <w:pStyle w:val="1"/>
        <w:numPr>
          <w:ilvl w:val="0"/>
          <w:numId w:val="10"/>
        </w:numPr>
        <w:tabs>
          <w:tab w:val="left" w:pos="378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>Вид профессиональной деятельности</w:t>
      </w:r>
      <w:r>
        <w:rPr>
          <w:rStyle w:val="a5"/>
          <w:vertAlign w:val="superscript"/>
        </w:rPr>
        <w:footnoteReference w:id="4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CA610E" w:rsidRPr="00CA610E">
        <w:t>Деятельность в сфере государственного кадастрового учета и государственной регистрации прав на объекты недвижимости</w:t>
      </w:r>
    </w:p>
    <w:p w14:paraId="0339B380" w14:textId="6A69D96E" w:rsidR="00DB5F48" w:rsidRDefault="00303E1C" w:rsidP="00FD4713">
      <w:pPr>
        <w:pStyle w:val="1"/>
        <w:numPr>
          <w:ilvl w:val="0"/>
          <w:numId w:val="10"/>
        </w:numPr>
        <w:tabs>
          <w:tab w:val="left" w:pos="382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 xml:space="preserve">Реквизиты протокола Совета об одобрении квалификации: </w:t>
      </w:r>
      <w:r w:rsidR="00FD4713">
        <w:rPr>
          <w:rStyle w:val="a5"/>
        </w:rPr>
        <w:t>______________________________________________</w:t>
      </w:r>
    </w:p>
    <w:p w14:paraId="767051B3" w14:textId="77777777" w:rsidR="00FD4713" w:rsidRDefault="00303E1C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t>Реквизиты приказа Национального агентства об утверждении квалификации</w:t>
      </w:r>
      <w:r>
        <w:rPr>
          <w:rStyle w:val="a5"/>
          <w:vertAlign w:val="superscript"/>
        </w:rPr>
        <w:footnoteReference w:id="5"/>
      </w:r>
      <w:r>
        <w:rPr>
          <w:rStyle w:val="a5"/>
        </w:rPr>
        <w:t xml:space="preserve">: </w:t>
      </w:r>
      <w:r>
        <w:rPr>
          <w:rStyle w:val="a5"/>
        </w:rPr>
        <w:tab/>
      </w:r>
      <w:r w:rsidR="00FD4713">
        <w:rPr>
          <w:rStyle w:val="a5"/>
        </w:rPr>
        <w:t>_____________________________</w:t>
      </w:r>
    </w:p>
    <w:p w14:paraId="5A268357" w14:textId="19F8BCD1" w:rsidR="00DB5F48" w:rsidRPr="00DB5F48" w:rsidRDefault="00FD4713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lastRenderedPageBreak/>
        <w:t xml:space="preserve"> </w:t>
      </w:r>
      <w:r w:rsidR="00DB5F48" w:rsidRPr="00DB5F48">
        <w:rPr>
          <w:rStyle w:val="a5"/>
        </w:rPr>
        <w:t>Основание разработки квалификации: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2"/>
        <w:gridCol w:w="8837"/>
      </w:tblGrid>
      <w:tr w:rsidR="00470BC4" w14:paraId="5E40B51B" w14:textId="77777777">
        <w:trPr>
          <w:trHeight w:hRule="exact" w:val="29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Вид документа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14:paraId="4F79188E" w14:textId="77777777" w:rsidTr="00DB5F48">
        <w:trPr>
          <w:trHeight w:hRule="exact" w:val="58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0B388" w14:textId="77777777" w:rsidR="00470BC4" w:rsidRPr="002B0E04" w:rsidRDefault="00303E1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 w:rsidRPr="00FD4713">
              <w:rPr>
                <w:rStyle w:val="a6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339EB" w14:textId="77AD5AC4" w:rsidR="002B0E04" w:rsidRPr="00FD4713" w:rsidRDefault="00F4254A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F4254A">
              <w:rPr>
                <w:rFonts w:ascii="Times New Roman" w:hAnsi="Times New Roman" w:cs="Times New Roman"/>
              </w:rPr>
              <w:t>Специалист в сфере кадастрового учета и государственной регистрации прав</w:t>
            </w:r>
            <w:r w:rsidR="002B0E04" w:rsidRPr="00FD4713">
              <w:rPr>
                <w:rStyle w:val="a6"/>
                <w:rFonts w:eastAsia="Courier New"/>
                <w:sz w:val="24"/>
                <w:szCs w:val="24"/>
              </w:rPr>
              <w:t>,</w:t>
            </w:r>
            <w:r>
              <w:rPr>
                <w:rStyle w:val="a6"/>
                <w:rFonts w:eastAsia="Courier New"/>
                <w:sz w:val="24"/>
                <w:szCs w:val="24"/>
              </w:rPr>
              <w:br/>
            </w:r>
            <w:r w:rsidR="002B0E04" w:rsidRPr="00FD4713">
              <w:rPr>
                <w:rStyle w:val="a6"/>
                <w:rFonts w:eastAsia="Courier New"/>
                <w:sz w:val="24"/>
                <w:szCs w:val="24"/>
              </w:rPr>
              <w:t>приказ Минтруда России</w:t>
            </w:r>
            <w:r w:rsidR="00FD4713">
              <w:rPr>
                <w:rStyle w:val="a6"/>
                <w:rFonts w:eastAsia="Courier New"/>
                <w:sz w:val="24"/>
                <w:szCs w:val="24"/>
              </w:rPr>
              <w:t xml:space="preserve"> </w:t>
            </w:r>
            <w:r w:rsidR="00FD4713" w:rsidRPr="00FD4713">
              <w:rPr>
                <w:rFonts w:ascii="Times New Roman" w:hAnsi="Times New Roman" w:cs="Times New Roman"/>
              </w:rPr>
              <w:t xml:space="preserve">от </w:t>
            </w:r>
            <w:r w:rsidRPr="00F4254A">
              <w:rPr>
                <w:rFonts w:ascii="Times New Roman" w:hAnsi="Times New Roman" w:cs="Times New Roman"/>
              </w:rPr>
              <w:t>12.10.2021 № 718н</w:t>
            </w:r>
          </w:p>
          <w:p w14:paraId="45A469BC" w14:textId="4D3B0420" w:rsidR="00470BC4" w:rsidRPr="002B0E04" w:rsidRDefault="002B0E04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2B0E04">
              <w:rPr>
                <w:rStyle w:val="a6"/>
                <w:rFonts w:eastAsia="Courier New"/>
                <w:sz w:val="24"/>
                <w:szCs w:val="24"/>
              </w:rPr>
              <w:t>от 16.12.2020 № 911н</w:t>
            </w:r>
          </w:p>
        </w:tc>
      </w:tr>
      <w:tr w:rsidR="00470BC4" w14:paraId="0D29B913" w14:textId="77777777" w:rsidTr="00DB5F48">
        <w:trPr>
          <w:trHeight w:hRule="exact" w:val="111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CF75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D78" w14:textId="31A512EA" w:rsidR="00470BC4" w:rsidRPr="002B0E04" w:rsidRDefault="002B0E04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  <w:tr w:rsidR="00470BC4" w14:paraId="3F21D6DE" w14:textId="77777777" w:rsidTr="00F4254A">
        <w:trPr>
          <w:trHeight w:hRule="exact" w:val="79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317F" w14:textId="6E5E2335" w:rsidR="00470BC4" w:rsidRDefault="00303E1C" w:rsidP="00303E1C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D88F" w14:textId="15ECAAF1" w:rsidR="00470BC4" w:rsidRPr="002B0E04" w:rsidRDefault="00FD4713" w:rsidP="00FD4713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</w:tbl>
    <w:p w14:paraId="103CD24D" w14:textId="77777777" w:rsidR="00470BC4" w:rsidRDefault="00470BC4">
      <w:pPr>
        <w:spacing w:after="299" w:line="1" w:lineRule="exact"/>
      </w:pPr>
    </w:p>
    <w:p w14:paraId="085C8AAD" w14:textId="6538CFF0" w:rsidR="00470BC4" w:rsidRDefault="00303E1C">
      <w:pPr>
        <w:pStyle w:val="1"/>
        <w:numPr>
          <w:ilvl w:val="0"/>
          <w:numId w:val="10"/>
        </w:numPr>
        <w:tabs>
          <w:tab w:val="left" w:pos="382"/>
        </w:tabs>
        <w:spacing w:after="300"/>
        <w:ind w:firstLine="0"/>
        <w:rPr>
          <w:rStyle w:val="a5"/>
        </w:rPr>
      </w:pPr>
      <w:r>
        <w:rPr>
          <w:rStyle w:val="a5"/>
        </w:rPr>
        <w:t>Трудовые функции (профессиональные задачи, обязанности) и их характеристики:</w:t>
      </w:r>
    </w:p>
    <w:tbl>
      <w:tblPr>
        <w:tblStyle w:val="ae"/>
        <w:tblW w:w="14029" w:type="dxa"/>
        <w:tblLook w:val="04A0" w:firstRow="1" w:lastRow="0" w:firstColumn="1" w:lastColumn="0" w:noHBand="0" w:noVBand="1"/>
      </w:tblPr>
      <w:tblGrid>
        <w:gridCol w:w="445"/>
        <w:gridCol w:w="2240"/>
        <w:gridCol w:w="3004"/>
        <w:gridCol w:w="2224"/>
        <w:gridCol w:w="2029"/>
        <w:gridCol w:w="1987"/>
        <w:gridCol w:w="2100"/>
      </w:tblGrid>
      <w:tr w:rsidR="004A03BD" w14:paraId="2A6F3497" w14:textId="77777777" w:rsidTr="00F4254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68948" w14:textId="2C023E7E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D4B7A" w14:textId="6D243206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Код (при наличии профессионального стандарта)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54344" w14:textId="20A0109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2472C" w14:textId="37A9F109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Трудовые действия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110B2" w14:textId="0D90C13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умения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A2881" w14:textId="0551E1E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знания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8AF2" w14:textId="3154433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Дополнительные сведения (при необходимости)</w:t>
            </w:r>
          </w:p>
        </w:tc>
      </w:tr>
      <w:tr w:rsidR="00462154" w14:paraId="5D74CC4B" w14:textId="77777777" w:rsidTr="00306861">
        <w:tc>
          <w:tcPr>
            <w:tcW w:w="445" w:type="dxa"/>
          </w:tcPr>
          <w:p w14:paraId="0741540F" w14:textId="7824CDB2" w:rsidR="00462154" w:rsidRDefault="00462154" w:rsidP="00462154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76B3" w14:textId="26E5E2D4" w:rsidR="00462154" w:rsidRPr="00462154" w:rsidRDefault="00462154" w:rsidP="00462154">
            <w:pPr>
              <w:pStyle w:val="1"/>
              <w:tabs>
                <w:tab w:val="left" w:pos="382"/>
              </w:tabs>
              <w:spacing w:after="300"/>
              <w:ind w:firstLine="0"/>
              <w:rPr>
                <w:sz w:val="24"/>
                <w:szCs w:val="24"/>
                <w:lang w:val="en-US"/>
              </w:rPr>
            </w:pPr>
            <w:r w:rsidRPr="00462154">
              <w:rPr>
                <w:sz w:val="24"/>
                <w:szCs w:val="24"/>
              </w:rPr>
              <w:t>E/01.7</w:t>
            </w:r>
          </w:p>
        </w:tc>
        <w:tc>
          <w:tcPr>
            <w:tcW w:w="3085" w:type="dxa"/>
          </w:tcPr>
          <w:p w14:paraId="40D09428" w14:textId="46D1EC5C" w:rsidR="00462154" w:rsidRPr="00462154" w:rsidRDefault="00462154" w:rsidP="00462154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</w:rPr>
            </w:pPr>
            <w:r w:rsidRPr="00462154">
              <w:rPr>
                <w:rFonts w:eastAsia="Courier New" w:cs="Courier New"/>
                <w:color w:val="000000" w:themeColor="text1"/>
                <w:sz w:val="24"/>
                <w:szCs w:val="24"/>
              </w:rPr>
              <w:t>Предварительная проверка документов, представленных для осуществления государственного кадастрового учета и (или) государственной регистрации прав на объекты недвижимости</w:t>
            </w:r>
          </w:p>
        </w:tc>
        <w:tc>
          <w:tcPr>
            <w:tcW w:w="2086" w:type="dxa"/>
          </w:tcPr>
          <w:p w14:paraId="1CD0A85C" w14:textId="3500F658" w:rsidR="00462154" w:rsidRPr="00462154" w:rsidRDefault="00462154" w:rsidP="00462154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18"/>
                <w:szCs w:val="18"/>
              </w:rPr>
            </w:pPr>
            <w:r w:rsidRPr="00462154">
              <w:rPr>
                <w:color w:val="000000" w:themeColor="text1"/>
                <w:sz w:val="18"/>
                <w:szCs w:val="18"/>
              </w:rPr>
              <w:t>Проверка документов на наличие основания для возврата заявления и документов без рассмотрения, в том числе с использованием протоколов проверки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Проверка расчета государственной пошлины, формирование начисления/доначисления и получение УИН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Принятие решения о возврате заявления и документов без рассмотрения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Формирование уведомления о возврате заявления и документов без рассмотрения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Внесение записи о принятом решении в информационную систему, предназначенную для ведения ЕГРН, заверение записи УКЭП</w:t>
            </w:r>
          </w:p>
        </w:tc>
        <w:tc>
          <w:tcPr>
            <w:tcW w:w="2057" w:type="dxa"/>
          </w:tcPr>
          <w:p w14:paraId="0BD7A57F" w14:textId="4CDDDFC6" w:rsidR="00462154" w:rsidRPr="00462154" w:rsidRDefault="00462154" w:rsidP="00462154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</w:rPr>
            </w:pPr>
            <w:r w:rsidRPr="00462154">
              <w:rPr>
                <w:color w:val="000000" w:themeColor="text1"/>
                <w:sz w:val="18"/>
                <w:szCs w:val="18"/>
              </w:rPr>
              <w:t>Выявлять основания для возврата заявления и документов без рассмотрения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Использовать современные программные средства и информационную систему, предназначенную для ведения ЕГРН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Использовать УКЭП</w:t>
            </w:r>
          </w:p>
        </w:tc>
        <w:tc>
          <w:tcPr>
            <w:tcW w:w="2002" w:type="dxa"/>
          </w:tcPr>
          <w:p w14:paraId="6AF4A4F8" w14:textId="36A5C9B0" w:rsidR="00462154" w:rsidRPr="00462154" w:rsidRDefault="00462154" w:rsidP="00462154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</w:rPr>
            </w:pPr>
            <w:r w:rsidRPr="00462154">
              <w:rPr>
                <w:color w:val="000000" w:themeColor="text1"/>
                <w:sz w:val="18"/>
                <w:szCs w:val="18"/>
              </w:rPr>
              <w:t>Правовые основы государственного кадастрового учета и государственной регистрации прав на объекты недвижимости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Законодательство Российской Федерации в сфере земельных отношений, землеустройства, градостроительной деятельности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Законодательство Российской Федерации в сфере вещных прав, возникновения обязательств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Основания для возврата без рассмотрения заявления и документов, представленных для государственного кадастрового учета и (или) государственной регистрации прав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Плательщики государственной пошлины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Льготы, в том числе освобождение от уплаты государственной пошлины, при государственной регистрации прав на объекты недвижимости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Основные принципы работы в информационной системе, предназначенной для ведения ЕГРН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Правила ведения документооборота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Порядок и правила использования УКЭП</w:t>
            </w:r>
          </w:p>
        </w:tc>
        <w:tc>
          <w:tcPr>
            <w:tcW w:w="2114" w:type="dxa"/>
          </w:tcPr>
          <w:p w14:paraId="4669A1E6" w14:textId="028375EA" w:rsidR="00462154" w:rsidRPr="00462154" w:rsidRDefault="00462154" w:rsidP="00462154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18"/>
                <w:szCs w:val="18"/>
              </w:rPr>
            </w:pPr>
            <w:r w:rsidRPr="00462154">
              <w:rPr>
                <w:color w:val="000000" w:themeColor="text1"/>
                <w:sz w:val="18"/>
                <w:szCs w:val="18"/>
              </w:rPr>
              <w:t>Необходимые этические нормы: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соблюдать беспристрастность и конфиденциальность;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обеспечивать беспристрастность принятия решений при осуществлении государственного кадастрового учета и (или) государственной регистрации прав на объекты недвижимости;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не разглашать материалы и информацию, полученные при осуществлении государственного кадастрового учета и (или) государственной регистрации прав на объекты недвижимости;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не создавать конфликтные ситуации на рабочем месте;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не совершать действий, которые дискредитируют профессию и репутацию коллег;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не допускать клевету и распространение сведений, порочащих иные организации и коллег</w:t>
            </w:r>
          </w:p>
        </w:tc>
      </w:tr>
      <w:tr w:rsidR="00462154" w14:paraId="6FB48F6A" w14:textId="77777777" w:rsidTr="00F94304">
        <w:tc>
          <w:tcPr>
            <w:tcW w:w="445" w:type="dxa"/>
          </w:tcPr>
          <w:p w14:paraId="67973F02" w14:textId="77777777" w:rsidR="00462154" w:rsidRDefault="00462154" w:rsidP="00462154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182E" w14:textId="760DAAD2" w:rsidR="00462154" w:rsidRPr="00462154" w:rsidRDefault="00462154" w:rsidP="00462154">
            <w:pPr>
              <w:pStyle w:val="1"/>
              <w:tabs>
                <w:tab w:val="left" w:pos="382"/>
              </w:tabs>
              <w:spacing w:after="300"/>
              <w:ind w:firstLine="0"/>
              <w:rPr>
                <w:sz w:val="24"/>
                <w:szCs w:val="24"/>
                <w:lang w:val="en-US"/>
              </w:rPr>
            </w:pPr>
            <w:r w:rsidRPr="00462154">
              <w:rPr>
                <w:sz w:val="24"/>
                <w:szCs w:val="24"/>
              </w:rPr>
              <w:t>E/0</w:t>
            </w:r>
            <w:r w:rsidRPr="00462154">
              <w:rPr>
                <w:sz w:val="24"/>
                <w:szCs w:val="24"/>
                <w:lang w:val="en-US"/>
              </w:rPr>
              <w:t>2</w:t>
            </w:r>
            <w:r w:rsidRPr="00462154">
              <w:rPr>
                <w:sz w:val="24"/>
                <w:szCs w:val="24"/>
              </w:rPr>
              <w:t>.7</w:t>
            </w:r>
          </w:p>
        </w:tc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</w:tcPr>
          <w:p w14:paraId="65015821" w14:textId="43D578FB" w:rsidR="00462154" w:rsidRPr="00462154" w:rsidRDefault="00462154" w:rsidP="00462154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24"/>
                <w:szCs w:val="24"/>
              </w:rPr>
            </w:pPr>
            <w:r w:rsidRPr="00462154">
              <w:rPr>
                <w:color w:val="000000" w:themeColor="text1"/>
                <w:sz w:val="24"/>
                <w:szCs w:val="24"/>
              </w:rPr>
              <w:t>Правовая экспертиза документов, представленных для осуществления государственного кадастрового учета и (или) государственной регистрации прав на объекты недвижимости</w:t>
            </w:r>
          </w:p>
        </w:tc>
        <w:tc>
          <w:tcPr>
            <w:tcW w:w="2086" w:type="dxa"/>
          </w:tcPr>
          <w:p w14:paraId="7F9EC566" w14:textId="09EC82E6" w:rsidR="00462154" w:rsidRPr="00462154" w:rsidRDefault="00462154" w:rsidP="00462154">
            <w:pPr>
              <w:pStyle w:val="1"/>
              <w:tabs>
                <w:tab w:val="left" w:pos="0"/>
              </w:tabs>
              <w:ind w:firstLine="0"/>
              <w:rPr>
                <w:rStyle w:val="a5"/>
                <w:color w:val="000000" w:themeColor="text1"/>
              </w:rPr>
            </w:pPr>
            <w:r w:rsidRPr="00462154">
              <w:rPr>
                <w:color w:val="000000" w:themeColor="text1"/>
                <w:sz w:val="18"/>
                <w:szCs w:val="18"/>
              </w:rPr>
              <w:t>Рассмотрение документов, представленных для осуществления государственного кадастрового учета и (или) государственной регистрации прав, на предмет наличия или отсутствия оснований для приостановления государственного кадастрового учета и (или) государственной регистрации прав либо для отказа в осуществлении государственного кадастрового учета и (или) государственной регистрации прав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Установление полномочий заявителя на обращение в орган регистрации прав с заявлением, полномочий представителя заявителя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Установление действительности поданных заявителем документов, наличия прав у подготовившего документ лица или органа власти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Проведение пространственного анализа местоположения объекта недвижимости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Выявление соответствия сведений об объекте недвижимости, содержащихся в представленных документах и ЕГРН, и отсутствия противоречий между заявляемыми правами и уже зарегистрированными правами на объект недвижимого имущества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Исследование соответствия документов, представленных для осуществления государственного кадастрового учета и (или) государственной регистрации прав, требованиям законодательства Российской Федерации и проверка на наличие (отсутствие) судебного спора в отношении объекта недвижимости, решений о наложении (снятии) арестов и иных запрещений, сведений о залоге недвижимого имущества, препятствующих государственному кадастровому учету и (или) государственной регистрации прав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Формирование и направление межведомственных запросов для получения недостающих или проверки вызывающих сомнение сведений, содержащихся в документах, представленных для осуществления государственного кадастрового учета и (или) государственной регистрации прав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Формирование уведомления о приостановлении осуществления (об отказе в осуществлении) государственного кадастрового учета и (или) государственной регистрации прав на объекты недвижимости, внесение соответствующей записи в информационную систему, предназначенную для ведения ЕГРН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Внесение записи об осуществлении государственного кадастрового учета и (или) государственной регистрации прав в информационную систему, предназначенную для ведения ЕГРН, и заверение ее УКЭП</w:t>
            </w:r>
          </w:p>
        </w:tc>
        <w:tc>
          <w:tcPr>
            <w:tcW w:w="2057" w:type="dxa"/>
          </w:tcPr>
          <w:p w14:paraId="0907CAFA" w14:textId="25E7D6BB" w:rsidR="00462154" w:rsidRPr="00462154" w:rsidRDefault="00462154" w:rsidP="00462154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18"/>
                <w:szCs w:val="18"/>
              </w:rPr>
            </w:pPr>
            <w:r w:rsidRPr="00462154">
              <w:rPr>
                <w:color w:val="000000" w:themeColor="text1"/>
                <w:sz w:val="18"/>
                <w:szCs w:val="18"/>
              </w:rPr>
              <w:t>Проверять документы, представленные для осуществления государственного кадастрового учета и (или) государственной регистрации прав, на соответствие требованиям действующего законодательства Российской Федерации, в том числе законность сделки (за исключением нотариально удостоверенной сделки)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Использовать современные программные средства и комплексы для оказания услуг в сфере государственного кадастрового учета и государственной регистрации прав на объекты недвижимости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Использовать УКЭП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Использовать электронные средства информационного и межведомственного взаимодействия</w:t>
            </w:r>
          </w:p>
        </w:tc>
        <w:tc>
          <w:tcPr>
            <w:tcW w:w="2002" w:type="dxa"/>
          </w:tcPr>
          <w:p w14:paraId="0B02821C" w14:textId="228291C5" w:rsidR="00462154" w:rsidRPr="00462154" w:rsidRDefault="00462154" w:rsidP="00462154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18"/>
                <w:szCs w:val="18"/>
              </w:rPr>
            </w:pPr>
            <w:r w:rsidRPr="00462154">
              <w:rPr>
                <w:color w:val="000000" w:themeColor="text1"/>
                <w:sz w:val="18"/>
                <w:szCs w:val="18"/>
              </w:rPr>
              <w:t>Правовые основы государственного кадастрового учета и государственной регистрации прав на объекты недвижимости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Законодательство Российской Федерации в сфере земельных, лесных, водных отношений, землеустройства, градостроительной деятельности и смежных с ними областях, налоговое законодательство Российской Федерации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Гражданский кодекс Российской Федерации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Межевой план как основание для кадастрового учета земельного участка: форма, состав сведений, требования к его подготовке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 xml:space="preserve">Технический план здания, сооружения, единого недвижимого комплекса, помещения, </w:t>
            </w:r>
            <w:proofErr w:type="spellStart"/>
            <w:r w:rsidRPr="00462154">
              <w:rPr>
                <w:color w:val="000000" w:themeColor="text1"/>
                <w:sz w:val="18"/>
                <w:szCs w:val="18"/>
              </w:rPr>
              <w:t>машино</w:t>
            </w:r>
            <w:proofErr w:type="spellEnd"/>
            <w:r w:rsidRPr="00462154">
              <w:rPr>
                <w:color w:val="000000" w:themeColor="text1"/>
                <w:sz w:val="18"/>
                <w:szCs w:val="18"/>
              </w:rPr>
              <w:t>-места: форма, состав сведений, требования к его подготовке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Акт обследования: форма, требования к его подготовке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Карта-план территории: форма, требования к подготовке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Особенности государственного кадастрового учета и государственной регистрации прав на отдельные объекты недвижимости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Ответственность при осуществлении государственного кадастрового учета недвижимого имущества и государственной регистрации прав на недвижимое имущество, ведении ЕГРН, предоставлении сведений из ЕГРН, включая основания и порядок возмещения вреда, причиненного действиями (бездействием) органа регистрации прав; порядок компенсации за утрату права, зарегистрированного в EГPH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Порядок и правила межведомственного информационного взаимодействия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Основные принципы работы в информационной системе, предназначенной для ведения ЕГРН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Правила ведения документооборота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Порядок и правила использования УКЭП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Требования, предъявляемые к государственному регистратору прав, его права и обязанности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Нормы этики и правила ведения переговоров</w:t>
            </w:r>
          </w:p>
        </w:tc>
        <w:tc>
          <w:tcPr>
            <w:tcW w:w="2114" w:type="dxa"/>
          </w:tcPr>
          <w:p w14:paraId="7A4622DE" w14:textId="3A55159B" w:rsidR="00462154" w:rsidRPr="00462154" w:rsidRDefault="00462154" w:rsidP="00462154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18"/>
                <w:szCs w:val="18"/>
              </w:rPr>
            </w:pPr>
            <w:r w:rsidRPr="00462154">
              <w:rPr>
                <w:color w:val="000000" w:themeColor="text1"/>
                <w:sz w:val="18"/>
                <w:szCs w:val="18"/>
              </w:rPr>
              <w:t>Необходимые этические нормы: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соблюдать беспристрастность и конфиденциальность;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обеспечивать беспристрастность принятия решений при осуществлении государственного кадастрового учета и (или) государственной регистрации прав на объекты недвижимости;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не разглашать материалы и информацию, полученные при осуществлении государственного кадастрового учета и (или) государственной регистрации прав на объекты недвижимости;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не создавать конфликтные ситуации на рабочем месте;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не совершать действия, которые дискредитируют профессию и репутацию коллег;</w:t>
            </w:r>
            <w:r w:rsidRPr="00462154">
              <w:rPr>
                <w:color w:val="000000" w:themeColor="text1"/>
                <w:sz w:val="18"/>
                <w:szCs w:val="18"/>
              </w:rPr>
              <w:br/>
              <w:t>не допускать клевету и распространение сведений, порочащих иные организации и коллег</w:t>
            </w:r>
          </w:p>
        </w:tc>
      </w:tr>
      <w:tr w:rsidR="00462154" w14:paraId="1D58B823" w14:textId="77777777" w:rsidTr="00F94304">
        <w:tc>
          <w:tcPr>
            <w:tcW w:w="445" w:type="dxa"/>
          </w:tcPr>
          <w:p w14:paraId="2BE67D99" w14:textId="77777777" w:rsidR="00462154" w:rsidRDefault="00462154" w:rsidP="00462154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2B40" w14:textId="055F2810" w:rsidR="00462154" w:rsidRPr="00462154" w:rsidRDefault="00462154" w:rsidP="00462154">
            <w:pPr>
              <w:pStyle w:val="1"/>
              <w:tabs>
                <w:tab w:val="left" w:pos="382"/>
              </w:tabs>
              <w:spacing w:after="300"/>
              <w:ind w:firstLine="0"/>
              <w:rPr>
                <w:sz w:val="24"/>
                <w:szCs w:val="24"/>
                <w:lang w:val="en-US"/>
              </w:rPr>
            </w:pPr>
            <w:r w:rsidRPr="00462154">
              <w:rPr>
                <w:sz w:val="24"/>
                <w:szCs w:val="24"/>
                <w:lang w:val="en-US"/>
              </w:rPr>
              <w:t>E</w:t>
            </w:r>
            <w:r w:rsidRPr="00462154">
              <w:rPr>
                <w:sz w:val="24"/>
                <w:szCs w:val="24"/>
              </w:rPr>
              <w:t>/03.7</w:t>
            </w:r>
          </w:p>
        </w:tc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</w:tcPr>
          <w:p w14:paraId="2B2119D5" w14:textId="312B41C9" w:rsidR="00462154" w:rsidRPr="00744FEF" w:rsidRDefault="00462154" w:rsidP="00462154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auto"/>
                <w:sz w:val="24"/>
                <w:szCs w:val="24"/>
              </w:rPr>
            </w:pPr>
            <w:r w:rsidRPr="00462154">
              <w:rPr>
                <w:color w:val="auto"/>
                <w:sz w:val="24"/>
                <w:szCs w:val="24"/>
              </w:rPr>
              <w:t>Внесение сведений в ЕГРН</w:t>
            </w:r>
          </w:p>
        </w:tc>
        <w:tc>
          <w:tcPr>
            <w:tcW w:w="2086" w:type="dxa"/>
          </w:tcPr>
          <w:p w14:paraId="2FE8C337" w14:textId="52C4E055" w:rsidR="00462154" w:rsidRPr="00744FEF" w:rsidRDefault="00462154" w:rsidP="00462154">
            <w:pPr>
              <w:pStyle w:val="1"/>
              <w:tabs>
                <w:tab w:val="left" w:pos="0"/>
              </w:tabs>
              <w:ind w:firstLine="0"/>
              <w:rPr>
                <w:color w:val="auto"/>
                <w:sz w:val="18"/>
                <w:szCs w:val="18"/>
              </w:rPr>
            </w:pPr>
            <w:r w:rsidRPr="00462154">
              <w:rPr>
                <w:color w:val="auto"/>
                <w:sz w:val="18"/>
                <w:szCs w:val="18"/>
              </w:rPr>
              <w:t>Формирование записей ЕГРН об объекте недвижимости, о праве, ограничении права, обременении объекта недвижимости, сделке с заверением УКЭП</w:t>
            </w:r>
            <w:r w:rsidRPr="00462154">
              <w:rPr>
                <w:color w:val="auto"/>
                <w:sz w:val="18"/>
                <w:szCs w:val="18"/>
              </w:rPr>
              <w:br/>
              <w:t>Внесение записей о кадастровой стоимости с заверением УКЭП</w:t>
            </w:r>
            <w:r w:rsidRPr="00462154">
              <w:rPr>
                <w:color w:val="auto"/>
                <w:sz w:val="18"/>
                <w:szCs w:val="18"/>
              </w:rPr>
              <w:br/>
              <w:t>Формирование выписки из ЕГРН с заверением УКЭП</w:t>
            </w:r>
            <w:r w:rsidRPr="00462154">
              <w:rPr>
                <w:color w:val="auto"/>
                <w:sz w:val="18"/>
                <w:szCs w:val="18"/>
              </w:rPr>
              <w:br/>
              <w:t>Формирование специальных регистрационных надписей на документах, выражающих содержание сделки, с заверением УКЭП</w:t>
            </w:r>
            <w:r w:rsidRPr="00462154">
              <w:rPr>
                <w:color w:val="auto"/>
                <w:sz w:val="18"/>
                <w:szCs w:val="18"/>
              </w:rPr>
              <w:br/>
              <w:t>Формирование уведомлений с заверением УКЭП</w:t>
            </w:r>
          </w:p>
        </w:tc>
        <w:tc>
          <w:tcPr>
            <w:tcW w:w="2057" w:type="dxa"/>
          </w:tcPr>
          <w:p w14:paraId="0F95EFB9" w14:textId="547B095E" w:rsidR="00462154" w:rsidRPr="00744FEF" w:rsidRDefault="00462154" w:rsidP="00462154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auto"/>
                <w:sz w:val="18"/>
                <w:szCs w:val="18"/>
              </w:rPr>
            </w:pPr>
            <w:r w:rsidRPr="00462154">
              <w:rPr>
                <w:color w:val="auto"/>
                <w:sz w:val="18"/>
                <w:szCs w:val="18"/>
              </w:rPr>
              <w:t>Использовать информационную систему, предназначенную для ведения ЕГРН</w:t>
            </w:r>
            <w:r w:rsidRPr="00462154">
              <w:rPr>
                <w:color w:val="auto"/>
                <w:sz w:val="18"/>
                <w:szCs w:val="18"/>
              </w:rPr>
              <w:br/>
              <w:t>Применять средства криптографической защиты и УКЭП</w:t>
            </w:r>
            <w:r w:rsidRPr="00462154">
              <w:rPr>
                <w:color w:val="auto"/>
                <w:sz w:val="18"/>
                <w:szCs w:val="18"/>
              </w:rPr>
              <w:br/>
              <w:t>Формировать выписку из ЕГРН, специальную регистрационную надпись с использованием информационной системы, предназначенной для ведения ЕГРН</w:t>
            </w:r>
          </w:p>
        </w:tc>
        <w:tc>
          <w:tcPr>
            <w:tcW w:w="2002" w:type="dxa"/>
          </w:tcPr>
          <w:p w14:paraId="061A3E6A" w14:textId="60848638" w:rsidR="00462154" w:rsidRPr="00744FEF" w:rsidRDefault="00462154" w:rsidP="00462154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auto"/>
                <w:sz w:val="18"/>
                <w:szCs w:val="18"/>
              </w:rPr>
            </w:pPr>
            <w:r w:rsidRPr="00462154">
              <w:rPr>
                <w:color w:val="auto"/>
                <w:sz w:val="18"/>
                <w:szCs w:val="18"/>
              </w:rPr>
              <w:t>Требования нормативных правовых актов Российской Федерации в сфере сохранности служебной, коммерческой тайны, неразглашения сведений конфиденциального характера тайны, неразглашения сведений конфиденциального характера</w:t>
            </w:r>
            <w:r w:rsidRPr="00462154">
              <w:rPr>
                <w:color w:val="auto"/>
                <w:sz w:val="18"/>
                <w:szCs w:val="18"/>
              </w:rPr>
              <w:br/>
              <w:t>Законодательство Российской Федерации в сфере государственного кадастрового учета, государственной регистрации прав на объекты недвижимости</w:t>
            </w:r>
            <w:r w:rsidRPr="00462154">
              <w:rPr>
                <w:color w:val="auto"/>
                <w:sz w:val="18"/>
                <w:szCs w:val="18"/>
              </w:rPr>
              <w:br/>
              <w:t>Основные принципы работы в информационной системе, предназначенной для ведения ЕГРН</w:t>
            </w:r>
            <w:r w:rsidRPr="00462154">
              <w:rPr>
                <w:color w:val="auto"/>
                <w:sz w:val="18"/>
                <w:szCs w:val="18"/>
              </w:rPr>
              <w:br/>
              <w:t>Порядок ведения ЕГРН, в том числе внесения в него сведений</w:t>
            </w:r>
            <w:r w:rsidRPr="00462154">
              <w:rPr>
                <w:color w:val="auto"/>
                <w:sz w:val="18"/>
                <w:szCs w:val="18"/>
              </w:rPr>
              <w:br/>
              <w:t>Идентификаторы, используемые при ведении ЕГРН</w:t>
            </w:r>
            <w:r w:rsidRPr="00462154">
              <w:rPr>
                <w:color w:val="auto"/>
                <w:sz w:val="18"/>
                <w:szCs w:val="18"/>
              </w:rPr>
              <w:br/>
              <w:t>Структура ЕГРН</w:t>
            </w:r>
            <w:r w:rsidRPr="00462154">
              <w:rPr>
                <w:color w:val="auto"/>
                <w:sz w:val="18"/>
                <w:szCs w:val="18"/>
              </w:rPr>
              <w:br/>
              <w:t>Общие правила ведения кадастра недвижимости и реестра прав на недвижимость</w:t>
            </w:r>
            <w:r w:rsidRPr="00462154">
              <w:rPr>
                <w:color w:val="auto"/>
                <w:sz w:val="18"/>
                <w:szCs w:val="18"/>
              </w:rPr>
              <w:br/>
              <w:t>Разделы ЕГРН, статусы записей в разделах ЕГРН</w:t>
            </w:r>
            <w:r w:rsidRPr="00462154">
              <w:rPr>
                <w:color w:val="auto"/>
                <w:sz w:val="18"/>
                <w:szCs w:val="18"/>
              </w:rPr>
              <w:br/>
              <w:t>Специальная регистрационная надпись: форма, требования к ее заполнению</w:t>
            </w:r>
            <w:r w:rsidRPr="00462154">
              <w:rPr>
                <w:color w:val="auto"/>
                <w:sz w:val="18"/>
                <w:szCs w:val="18"/>
              </w:rPr>
              <w:br/>
              <w:t>Порядок ведения архива и правила хранения документов</w:t>
            </w:r>
            <w:r w:rsidRPr="00462154">
              <w:rPr>
                <w:color w:val="auto"/>
                <w:sz w:val="18"/>
                <w:szCs w:val="18"/>
              </w:rPr>
              <w:br/>
              <w:t>Порядок и правила использования электронной подписи</w:t>
            </w:r>
          </w:p>
        </w:tc>
        <w:tc>
          <w:tcPr>
            <w:tcW w:w="2114" w:type="dxa"/>
          </w:tcPr>
          <w:p w14:paraId="37D91072" w14:textId="2F578A1F" w:rsidR="00462154" w:rsidRPr="00744FEF" w:rsidRDefault="00462154" w:rsidP="00462154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auto"/>
                <w:sz w:val="18"/>
                <w:szCs w:val="18"/>
              </w:rPr>
            </w:pPr>
            <w:r w:rsidRPr="00462154">
              <w:rPr>
                <w:color w:val="auto"/>
                <w:sz w:val="18"/>
                <w:szCs w:val="18"/>
              </w:rPr>
              <w:t>Необходимые этические нормы:</w:t>
            </w:r>
            <w:r w:rsidRPr="00462154">
              <w:rPr>
                <w:color w:val="auto"/>
                <w:sz w:val="18"/>
                <w:szCs w:val="18"/>
              </w:rPr>
              <w:br/>
              <w:t>соблюдать беспристрастность и конфиденциальность;</w:t>
            </w:r>
            <w:r w:rsidRPr="00462154">
              <w:rPr>
                <w:color w:val="auto"/>
                <w:sz w:val="18"/>
                <w:szCs w:val="18"/>
              </w:rPr>
              <w:br/>
              <w:t>обеспечивать беспристрастность принятия решений при осуществлении государственного кадастрового учета и (или) государственной регистрации прав на объекты недвижимости;</w:t>
            </w:r>
            <w:r w:rsidRPr="00462154">
              <w:rPr>
                <w:color w:val="auto"/>
                <w:sz w:val="18"/>
                <w:szCs w:val="18"/>
              </w:rPr>
              <w:br/>
              <w:t>не разглашать материалы и информацию, полученные при осуществлении государственного кадастрового учета и (или) государственной регистрации прав на объекты недвижимости;</w:t>
            </w:r>
            <w:r w:rsidRPr="00462154">
              <w:rPr>
                <w:color w:val="auto"/>
                <w:sz w:val="18"/>
                <w:szCs w:val="18"/>
              </w:rPr>
              <w:br/>
              <w:t>не создавать конфликтные ситуации на рабочем месте;</w:t>
            </w:r>
            <w:r w:rsidRPr="00462154">
              <w:rPr>
                <w:color w:val="auto"/>
                <w:sz w:val="18"/>
                <w:szCs w:val="18"/>
              </w:rPr>
              <w:br/>
              <w:t>не совершать действий, которые дискредитируют профессию и репутацию коллег;</w:t>
            </w:r>
            <w:r w:rsidRPr="00462154">
              <w:rPr>
                <w:color w:val="auto"/>
                <w:sz w:val="18"/>
                <w:szCs w:val="18"/>
              </w:rPr>
              <w:br/>
              <w:t>не допускать клевету и распространение сведений, порочащих иные организации и коллег</w:t>
            </w:r>
          </w:p>
        </w:tc>
      </w:tr>
      <w:tr w:rsidR="00462154" w14:paraId="0FF20553" w14:textId="77777777" w:rsidTr="00F94304">
        <w:tc>
          <w:tcPr>
            <w:tcW w:w="445" w:type="dxa"/>
          </w:tcPr>
          <w:p w14:paraId="0A53CE7A" w14:textId="77777777" w:rsidR="00462154" w:rsidRDefault="00462154" w:rsidP="00462154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D1DF" w14:textId="2E90A556" w:rsidR="00462154" w:rsidRPr="00462154" w:rsidRDefault="00462154" w:rsidP="00462154">
            <w:pPr>
              <w:pStyle w:val="1"/>
              <w:tabs>
                <w:tab w:val="left" w:pos="382"/>
              </w:tabs>
              <w:spacing w:after="300"/>
              <w:ind w:firstLine="0"/>
              <w:rPr>
                <w:sz w:val="24"/>
                <w:szCs w:val="24"/>
                <w:lang w:val="en-US"/>
              </w:rPr>
            </w:pPr>
            <w:r w:rsidRPr="00462154">
              <w:rPr>
                <w:sz w:val="24"/>
                <w:szCs w:val="24"/>
              </w:rPr>
              <w:t>E/0</w:t>
            </w:r>
            <w:r w:rsidRPr="00462154">
              <w:rPr>
                <w:sz w:val="24"/>
                <w:szCs w:val="24"/>
                <w:lang w:val="en-US"/>
              </w:rPr>
              <w:t>4</w:t>
            </w:r>
            <w:r w:rsidRPr="00462154">
              <w:rPr>
                <w:sz w:val="24"/>
                <w:szCs w:val="24"/>
              </w:rPr>
              <w:t>.7</w:t>
            </w:r>
          </w:p>
        </w:tc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</w:tcPr>
          <w:p w14:paraId="3B9430A7" w14:textId="2413DE57" w:rsidR="00462154" w:rsidRPr="00744FEF" w:rsidRDefault="00462154" w:rsidP="00462154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auto"/>
                <w:sz w:val="24"/>
                <w:szCs w:val="24"/>
              </w:rPr>
            </w:pPr>
            <w:r w:rsidRPr="00462154">
              <w:rPr>
                <w:color w:val="auto"/>
                <w:sz w:val="24"/>
                <w:szCs w:val="24"/>
              </w:rPr>
              <w:t>Исправление ошибок, содержащихся в ЕГРН</w:t>
            </w:r>
          </w:p>
        </w:tc>
        <w:tc>
          <w:tcPr>
            <w:tcW w:w="2086" w:type="dxa"/>
          </w:tcPr>
          <w:p w14:paraId="3F1B4BF0" w14:textId="774FC322" w:rsidR="00462154" w:rsidRPr="00744FEF" w:rsidRDefault="00462154" w:rsidP="00462154">
            <w:pPr>
              <w:pStyle w:val="1"/>
              <w:tabs>
                <w:tab w:val="left" w:pos="0"/>
              </w:tabs>
              <w:ind w:firstLine="0"/>
              <w:rPr>
                <w:color w:val="auto"/>
                <w:sz w:val="18"/>
                <w:szCs w:val="18"/>
              </w:rPr>
            </w:pPr>
            <w:r w:rsidRPr="00462154">
              <w:rPr>
                <w:color w:val="auto"/>
                <w:sz w:val="18"/>
                <w:szCs w:val="18"/>
              </w:rPr>
              <w:t>Обработка заявления или решения суда об исправлении технической ошибки (описки, опечатки, грамматической или арифметической ошибки либо подобной ошибки) в записях ЕГРН</w:t>
            </w:r>
            <w:r w:rsidRPr="00462154">
              <w:rPr>
                <w:color w:val="auto"/>
                <w:sz w:val="18"/>
                <w:szCs w:val="18"/>
              </w:rPr>
              <w:br/>
              <w:t>Принятие решения об исправлении реестровых ошибок на основании документов, свидетельствующих о наличии ошибки в межевом плане, техническом плане, карте-плане территории или акте обследования, возникшей вследствие ошибки, допущенной лицом, выполнившим кадастровые работы, либо на основании вступившего в законную силу решения суда об исправлении реестровой ошибки</w:t>
            </w:r>
            <w:r w:rsidRPr="00462154">
              <w:rPr>
                <w:color w:val="auto"/>
                <w:sz w:val="18"/>
                <w:szCs w:val="18"/>
              </w:rPr>
              <w:br/>
              <w:t>Исправление технической и (или) реестровой ошибки в записях ЕГРН</w:t>
            </w:r>
            <w:r w:rsidRPr="00462154">
              <w:rPr>
                <w:color w:val="auto"/>
                <w:sz w:val="18"/>
                <w:szCs w:val="18"/>
              </w:rPr>
              <w:br/>
              <w:t>Уведомление заинтересованных лиц об исправлении (отказе в исправлении) технической ошибки в записях ЕГРН и реестровой ошибки</w:t>
            </w:r>
          </w:p>
        </w:tc>
        <w:tc>
          <w:tcPr>
            <w:tcW w:w="2057" w:type="dxa"/>
          </w:tcPr>
          <w:p w14:paraId="153D04CA" w14:textId="2289E84C" w:rsidR="00462154" w:rsidRPr="00744FEF" w:rsidRDefault="00462154" w:rsidP="00462154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auto"/>
                <w:sz w:val="18"/>
                <w:szCs w:val="18"/>
              </w:rPr>
            </w:pPr>
            <w:r w:rsidRPr="00462154">
              <w:rPr>
                <w:color w:val="auto"/>
                <w:sz w:val="18"/>
                <w:szCs w:val="18"/>
              </w:rPr>
              <w:t>Анализировать заявления, решения суда и представленные документы об исправлении технических или реестровых ошибок</w:t>
            </w:r>
            <w:r w:rsidRPr="00462154">
              <w:rPr>
                <w:color w:val="auto"/>
                <w:sz w:val="18"/>
                <w:szCs w:val="18"/>
              </w:rPr>
              <w:br/>
              <w:t>Использовать информационную систему, предназначенную для ведения ЕГРН</w:t>
            </w:r>
            <w:r w:rsidRPr="00462154">
              <w:rPr>
                <w:color w:val="auto"/>
                <w:sz w:val="18"/>
                <w:szCs w:val="18"/>
              </w:rPr>
              <w:br/>
              <w:t>Применять средства криптографической защиты и УКЭП</w:t>
            </w:r>
            <w:r w:rsidRPr="00462154">
              <w:rPr>
                <w:color w:val="auto"/>
                <w:sz w:val="18"/>
                <w:szCs w:val="18"/>
              </w:rPr>
              <w:br/>
              <w:t>Формировать уведомления об исправлении (отказе в исправлении) технической ошибки в записях ЕГРН и реестровой ошибки</w:t>
            </w:r>
          </w:p>
        </w:tc>
        <w:tc>
          <w:tcPr>
            <w:tcW w:w="2002" w:type="dxa"/>
          </w:tcPr>
          <w:p w14:paraId="60ED819D" w14:textId="77BFFCDB" w:rsidR="00462154" w:rsidRPr="00744FEF" w:rsidRDefault="00462154" w:rsidP="00462154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auto"/>
                <w:sz w:val="18"/>
                <w:szCs w:val="18"/>
              </w:rPr>
            </w:pPr>
            <w:r w:rsidRPr="00462154">
              <w:rPr>
                <w:color w:val="auto"/>
                <w:sz w:val="18"/>
                <w:szCs w:val="18"/>
              </w:rPr>
              <w:t>Законодательство Российской Федерации в сфере государственного кадастрового учета и (или) государственной регистрации прав на объекты недвижимости</w:t>
            </w:r>
            <w:r w:rsidRPr="00462154">
              <w:rPr>
                <w:color w:val="auto"/>
                <w:sz w:val="18"/>
                <w:szCs w:val="18"/>
              </w:rPr>
              <w:br/>
              <w:t>Порядок исправления ошибок, содержащихся в ЕГРН</w:t>
            </w:r>
            <w:r w:rsidRPr="00462154">
              <w:rPr>
                <w:color w:val="auto"/>
                <w:sz w:val="18"/>
                <w:szCs w:val="18"/>
              </w:rPr>
              <w:br/>
              <w:t>Основные принципы работы в информационной системе, предназначенной для ведения ЕГРН</w:t>
            </w:r>
            <w:r w:rsidRPr="00462154">
              <w:rPr>
                <w:color w:val="auto"/>
                <w:sz w:val="18"/>
                <w:szCs w:val="18"/>
              </w:rPr>
              <w:br/>
              <w:t>Порядок ведения ЕГРН, в том числе внесения в него сведений</w:t>
            </w:r>
            <w:r w:rsidRPr="00462154">
              <w:rPr>
                <w:color w:val="auto"/>
                <w:sz w:val="18"/>
                <w:szCs w:val="18"/>
              </w:rPr>
              <w:br/>
              <w:t>Идентификаторы, используемые при ведении ЕГРН</w:t>
            </w:r>
            <w:r w:rsidRPr="00462154">
              <w:rPr>
                <w:color w:val="auto"/>
                <w:sz w:val="18"/>
                <w:szCs w:val="18"/>
              </w:rPr>
              <w:br/>
              <w:t>Структура ЕГРН</w:t>
            </w:r>
            <w:r w:rsidRPr="00462154">
              <w:rPr>
                <w:color w:val="auto"/>
                <w:sz w:val="18"/>
                <w:szCs w:val="18"/>
              </w:rPr>
              <w:br/>
              <w:t>Общие правила ведения кадастра недвижимости и реестра прав па недвижимость</w:t>
            </w:r>
            <w:r w:rsidRPr="00462154">
              <w:rPr>
                <w:color w:val="auto"/>
                <w:sz w:val="18"/>
                <w:szCs w:val="18"/>
              </w:rPr>
              <w:br/>
              <w:t>Разделы ЕГРН, статусы записей в разделах ЕГРН</w:t>
            </w:r>
            <w:r w:rsidRPr="00462154">
              <w:rPr>
                <w:color w:val="auto"/>
                <w:sz w:val="18"/>
                <w:szCs w:val="18"/>
              </w:rPr>
              <w:br/>
              <w:t>Межевой план: форма, состав сведений, требования к его подготовке</w:t>
            </w:r>
            <w:r w:rsidRPr="00462154">
              <w:rPr>
                <w:color w:val="auto"/>
                <w:sz w:val="18"/>
                <w:szCs w:val="18"/>
              </w:rPr>
              <w:br/>
              <w:t xml:space="preserve">Технический план здания, сооружения, единого недвижимого комплекса, помещения, </w:t>
            </w:r>
            <w:proofErr w:type="spellStart"/>
            <w:r w:rsidRPr="00462154">
              <w:rPr>
                <w:color w:val="auto"/>
                <w:sz w:val="18"/>
                <w:szCs w:val="18"/>
              </w:rPr>
              <w:t>машино</w:t>
            </w:r>
            <w:proofErr w:type="spellEnd"/>
            <w:r w:rsidRPr="00462154">
              <w:rPr>
                <w:color w:val="auto"/>
                <w:sz w:val="18"/>
                <w:szCs w:val="18"/>
              </w:rPr>
              <w:t>-места: форма, состав сведений, требования к его подготовке</w:t>
            </w:r>
            <w:r w:rsidRPr="00462154">
              <w:rPr>
                <w:color w:val="auto"/>
                <w:sz w:val="18"/>
                <w:szCs w:val="18"/>
              </w:rPr>
              <w:br/>
              <w:t>Акт обследования: форма, требования к его подготовке</w:t>
            </w:r>
            <w:r w:rsidRPr="00462154">
              <w:rPr>
                <w:color w:val="auto"/>
                <w:sz w:val="18"/>
                <w:szCs w:val="18"/>
              </w:rPr>
              <w:br/>
              <w:t>Карта-план территории: форма, требования к подготовке</w:t>
            </w:r>
          </w:p>
        </w:tc>
        <w:tc>
          <w:tcPr>
            <w:tcW w:w="2114" w:type="dxa"/>
          </w:tcPr>
          <w:p w14:paraId="129241C6" w14:textId="23B4A6D3" w:rsidR="00462154" w:rsidRPr="00744FEF" w:rsidRDefault="00462154" w:rsidP="00462154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auto"/>
                <w:sz w:val="18"/>
                <w:szCs w:val="18"/>
              </w:rPr>
            </w:pPr>
            <w:r w:rsidRPr="00462154">
              <w:rPr>
                <w:color w:val="auto"/>
                <w:sz w:val="18"/>
                <w:szCs w:val="18"/>
              </w:rPr>
              <w:t>Необходимые этические нормы:</w:t>
            </w:r>
            <w:r w:rsidRPr="00462154">
              <w:rPr>
                <w:color w:val="auto"/>
                <w:sz w:val="18"/>
                <w:szCs w:val="18"/>
              </w:rPr>
              <w:br/>
              <w:t>соблюдать беспристрастность и конфиденциальность;</w:t>
            </w:r>
            <w:r w:rsidRPr="00462154">
              <w:rPr>
                <w:color w:val="auto"/>
                <w:sz w:val="18"/>
                <w:szCs w:val="18"/>
              </w:rPr>
              <w:br/>
              <w:t>обеспечивать беспристрастность принятия решений об исправлении ошибок в ЕГРН;</w:t>
            </w:r>
            <w:r w:rsidRPr="00462154">
              <w:rPr>
                <w:color w:val="auto"/>
                <w:sz w:val="18"/>
                <w:szCs w:val="18"/>
              </w:rPr>
              <w:br/>
              <w:t>не разглашать материалы и информацию, полученные при осуществлении трудовой деятельности;</w:t>
            </w:r>
            <w:r w:rsidRPr="00462154">
              <w:rPr>
                <w:color w:val="auto"/>
                <w:sz w:val="18"/>
                <w:szCs w:val="18"/>
              </w:rPr>
              <w:br/>
              <w:t>не создавать конфликтные ситуации на рабочем месте;</w:t>
            </w:r>
            <w:r w:rsidRPr="00462154">
              <w:rPr>
                <w:color w:val="auto"/>
                <w:sz w:val="18"/>
                <w:szCs w:val="18"/>
              </w:rPr>
              <w:br/>
              <w:t>не совершать действий, которые дискредитируют профессию и репутацию коллег;</w:t>
            </w:r>
            <w:r w:rsidRPr="00462154">
              <w:rPr>
                <w:color w:val="auto"/>
                <w:sz w:val="18"/>
                <w:szCs w:val="18"/>
              </w:rPr>
              <w:br/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4DCE2BC5" w14:textId="77777777" w:rsidR="00C4426D" w:rsidRDefault="00C4426D">
      <w:pPr>
        <w:spacing w:after="539" w:line="1" w:lineRule="exact"/>
      </w:pPr>
    </w:p>
    <w:p w14:paraId="762651D4" w14:textId="77777777" w:rsidR="00470BC4" w:rsidRDefault="00303E1C">
      <w:pPr>
        <w:pStyle w:val="1"/>
        <w:numPr>
          <w:ilvl w:val="0"/>
          <w:numId w:val="10"/>
        </w:numPr>
        <w:tabs>
          <w:tab w:val="left" w:pos="502"/>
        </w:tabs>
        <w:spacing w:after="300"/>
        <w:ind w:firstLine="0"/>
      </w:pPr>
      <w:r>
        <w:rPr>
          <w:rStyle w:val="a5"/>
        </w:rPr>
        <w:t>Возможные наименования должностей, профессий и иные дополнительные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1306"/>
        <w:gridCol w:w="6499"/>
      </w:tblGrid>
      <w:tr w:rsidR="00470BC4" w14:paraId="60E78F7F" w14:textId="77777777">
        <w:trPr>
          <w:trHeight w:hRule="exact" w:val="1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E37D7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т.п.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0F678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C1862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049A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 w:rsidRPr="004A03BD"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F4254A" w14:paraId="0237AD25" w14:textId="77777777" w:rsidTr="0087567D">
        <w:trPr>
          <w:trHeight w:hRule="exact" w:val="325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8DB92" w14:textId="248CF879" w:rsidR="00F4254A" w:rsidRDefault="00462154" w:rsidP="00F4254A">
            <w:pPr>
              <w:rPr>
                <w:sz w:val="10"/>
                <w:szCs w:val="10"/>
              </w:rPr>
            </w:pPr>
            <w:r w:rsidRPr="00462154">
              <w:rPr>
                <w:rFonts w:ascii="Times New Roman" w:hAnsi="Times New Roman" w:cs="Times New Roman"/>
              </w:rPr>
              <w:t>Государственный регистратор прав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C411C" w14:textId="77777777" w:rsidR="00F4254A" w:rsidRDefault="00F4254A" w:rsidP="00F4254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ABD8B" w14:textId="6358E7E0" w:rsidR="00F4254A" w:rsidRPr="00F4254A" w:rsidRDefault="00F4254A" w:rsidP="00F42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64668" w14:textId="51C3E5EF" w:rsidR="00F4254A" w:rsidRPr="00F4254A" w:rsidRDefault="00F4254A" w:rsidP="00F4254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0BC4" w14:paraId="36E4C92C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FA221C" w14:textId="77777777" w:rsidR="00470BC4" w:rsidRDefault="00470BC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D8846" w14:textId="77777777" w:rsidR="00470BC4" w:rsidRDefault="00303E1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  <w:p w14:paraId="618AE589" w14:textId="77777777" w:rsidR="00452045" w:rsidRDefault="0045204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  <w:p w14:paraId="7B23964A" w14:textId="77777777" w:rsidR="00452045" w:rsidRDefault="00452045">
            <w:pPr>
              <w:pStyle w:val="a7"/>
              <w:ind w:firstLine="0"/>
              <w:rPr>
                <w:rStyle w:val="a6"/>
              </w:rPr>
            </w:pPr>
          </w:p>
          <w:p w14:paraId="12FB5276" w14:textId="77777777" w:rsidR="00452045" w:rsidRDefault="00452045">
            <w:pPr>
              <w:pStyle w:val="a7"/>
              <w:ind w:firstLine="0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72B85" w14:textId="77777777" w:rsidR="00470BC4" w:rsidRPr="00FB330F" w:rsidRDefault="00470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D5F11" w14:textId="77777777" w:rsidR="00470BC4" w:rsidRPr="004A03BD" w:rsidRDefault="00470BC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2154" w14:paraId="00CC02C6" w14:textId="77777777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066718" w14:textId="77777777" w:rsidR="00462154" w:rsidRDefault="00462154" w:rsidP="0046215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DA97B" w14:textId="77777777" w:rsidR="00462154" w:rsidRDefault="00462154" w:rsidP="0046215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BC282" w14:textId="73579359" w:rsidR="00462154" w:rsidRPr="00462154" w:rsidRDefault="00462154" w:rsidP="00462154">
            <w:pPr>
              <w:rPr>
                <w:rFonts w:ascii="Times New Roman" w:hAnsi="Times New Roman" w:cs="Times New Roman"/>
              </w:rPr>
            </w:pPr>
            <w:r w:rsidRPr="00462154">
              <w:rPr>
                <w:rFonts w:ascii="Times New Roman" w:hAnsi="Times New Roman" w:cs="Times New Roman"/>
                <w:color w:val="333333"/>
              </w:rPr>
              <w:t>26021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1B226" w14:textId="01BCA509" w:rsidR="00462154" w:rsidRPr="00462154" w:rsidRDefault="00462154" w:rsidP="0046215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462154">
              <w:rPr>
                <w:rFonts w:ascii="Times New Roman" w:hAnsi="Times New Roman" w:cs="Times New Roman"/>
                <w:color w:val="333333"/>
              </w:rPr>
              <w:t>Регистратор</w:t>
            </w:r>
          </w:p>
        </w:tc>
      </w:tr>
      <w:tr w:rsidR="00462154" w14:paraId="24CD1BE8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931B6C" w14:textId="77777777" w:rsidR="00462154" w:rsidRDefault="00462154" w:rsidP="0046215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FBCFA" w14:textId="77777777" w:rsidR="00462154" w:rsidRDefault="00462154" w:rsidP="0046215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ЕТКС, ЕКС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51B0DA" w14:textId="77777777" w:rsidR="00462154" w:rsidRDefault="00462154" w:rsidP="00462154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A7E54" w14:textId="138BA0ED" w:rsidR="00462154" w:rsidRPr="00452045" w:rsidRDefault="00462154" w:rsidP="00462154">
            <w:pPr>
              <w:rPr>
                <w:rFonts w:ascii="Times New Roman" w:hAnsi="Times New Roman" w:cs="Times New Roman"/>
              </w:rPr>
            </w:pPr>
          </w:p>
        </w:tc>
      </w:tr>
      <w:tr w:rsidR="00462154" w14:paraId="4C7F3C5A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B46062" w14:textId="77777777" w:rsidR="00462154" w:rsidRDefault="00462154" w:rsidP="0046215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2716D" w14:textId="77777777" w:rsidR="00462154" w:rsidRDefault="00462154" w:rsidP="0046215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607FC" w14:textId="4CFA95E1" w:rsidR="00462154" w:rsidRPr="00577705" w:rsidRDefault="00462154" w:rsidP="0046215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77705">
              <w:rPr>
                <w:rFonts w:ascii="Times New Roman" w:hAnsi="Times New Roman" w:cs="Times New Roman"/>
                <w:color w:val="333333"/>
              </w:rPr>
              <w:t>1.05.03.03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D40E4" w14:textId="4454AE9B" w:rsidR="00462154" w:rsidRPr="00577705" w:rsidRDefault="00462154" w:rsidP="0046215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77705">
              <w:rPr>
                <w:rFonts w:ascii="Times New Roman" w:hAnsi="Times New Roman" w:cs="Times New Roman"/>
                <w:color w:val="333333"/>
              </w:rPr>
              <w:t>Картография и геоинформатика</w:t>
            </w:r>
          </w:p>
        </w:tc>
      </w:tr>
      <w:tr w:rsidR="00462154" w14:paraId="696FDE49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416A57" w14:textId="77777777" w:rsidR="00462154" w:rsidRDefault="00462154" w:rsidP="0046215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9763B" w14:textId="77777777" w:rsidR="00462154" w:rsidRDefault="00462154" w:rsidP="00462154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97B30" w14:textId="7FBB504A" w:rsidR="00462154" w:rsidRPr="00577705" w:rsidRDefault="00462154" w:rsidP="0046215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77705">
              <w:rPr>
                <w:rFonts w:ascii="Times New Roman" w:hAnsi="Times New Roman" w:cs="Times New Roman"/>
                <w:color w:val="333333"/>
              </w:rPr>
              <w:t>2.21.03.02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7E4C4" w14:textId="50041ADF" w:rsidR="00462154" w:rsidRPr="00577705" w:rsidRDefault="00462154" w:rsidP="0046215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77705">
              <w:rPr>
                <w:rFonts w:ascii="Times New Roman" w:hAnsi="Times New Roman" w:cs="Times New Roman"/>
                <w:color w:val="333333"/>
              </w:rPr>
              <w:t>Землеустройство и кадастры</w:t>
            </w:r>
          </w:p>
        </w:tc>
      </w:tr>
      <w:tr w:rsidR="00462154" w14:paraId="40AF6B5C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591850" w14:textId="77777777" w:rsidR="00462154" w:rsidRDefault="00462154" w:rsidP="0046215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06B39E" w14:textId="77777777" w:rsidR="00462154" w:rsidRDefault="00462154" w:rsidP="00462154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5864C" w14:textId="0E19A4D9" w:rsidR="00462154" w:rsidRPr="00462154" w:rsidRDefault="00462154" w:rsidP="00462154">
            <w:pPr>
              <w:rPr>
                <w:rFonts w:ascii="Times New Roman" w:hAnsi="Times New Roman" w:cs="Times New Roman"/>
                <w:color w:val="333333"/>
              </w:rPr>
            </w:pPr>
            <w:r w:rsidRPr="00462154">
              <w:rPr>
                <w:rFonts w:ascii="Times New Roman" w:hAnsi="Times New Roman" w:cs="Times New Roman"/>
                <w:color w:val="333333"/>
              </w:rPr>
              <w:t>5.38.04.04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DD98B" w14:textId="08D5D5FA" w:rsidR="00462154" w:rsidRPr="00462154" w:rsidRDefault="00462154" w:rsidP="00462154">
            <w:pPr>
              <w:rPr>
                <w:rFonts w:ascii="Times New Roman" w:hAnsi="Times New Roman" w:cs="Times New Roman"/>
                <w:color w:val="333333"/>
              </w:rPr>
            </w:pPr>
            <w:r w:rsidRPr="00462154">
              <w:rPr>
                <w:rFonts w:ascii="Times New Roman" w:hAnsi="Times New Roman" w:cs="Times New Roman"/>
                <w:color w:val="333333"/>
              </w:rPr>
              <w:t>Государственное и муниципальное управление</w:t>
            </w:r>
          </w:p>
        </w:tc>
      </w:tr>
      <w:tr w:rsidR="00462154" w14:paraId="45BB3FD5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B10299" w14:textId="77777777" w:rsidR="00462154" w:rsidRDefault="00462154" w:rsidP="0046215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BD7489" w14:textId="77777777" w:rsidR="00462154" w:rsidRDefault="00462154" w:rsidP="00462154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C7427" w14:textId="0E7E93B1" w:rsidR="00462154" w:rsidRPr="00462154" w:rsidRDefault="00462154" w:rsidP="00462154">
            <w:pPr>
              <w:rPr>
                <w:rFonts w:ascii="Times New Roman" w:hAnsi="Times New Roman" w:cs="Times New Roman"/>
                <w:color w:val="333333"/>
              </w:rPr>
            </w:pPr>
            <w:r w:rsidRPr="00462154">
              <w:rPr>
                <w:rFonts w:ascii="Times New Roman" w:hAnsi="Times New Roman" w:cs="Times New Roman"/>
                <w:color w:val="333333"/>
              </w:rPr>
              <w:t>5.40.04.01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0C17B" w14:textId="28F4A5CC" w:rsidR="00462154" w:rsidRPr="00462154" w:rsidRDefault="00462154" w:rsidP="00462154">
            <w:pPr>
              <w:rPr>
                <w:rFonts w:ascii="Times New Roman" w:hAnsi="Times New Roman" w:cs="Times New Roman"/>
                <w:color w:val="333333"/>
              </w:rPr>
            </w:pPr>
            <w:r w:rsidRPr="00462154">
              <w:rPr>
                <w:rFonts w:ascii="Times New Roman" w:hAnsi="Times New Roman" w:cs="Times New Roman"/>
                <w:color w:val="333333"/>
              </w:rPr>
              <w:t>Юриспруденция</w:t>
            </w:r>
          </w:p>
        </w:tc>
      </w:tr>
      <w:tr w:rsidR="00462154" w14:paraId="213FCD8D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C5DC5B" w14:textId="77777777" w:rsidR="00462154" w:rsidRDefault="00462154" w:rsidP="0046215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A38E6F" w14:textId="77777777" w:rsidR="00462154" w:rsidRDefault="00462154" w:rsidP="00462154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C3070" w14:textId="3809D4AA" w:rsidR="00462154" w:rsidRPr="00462154" w:rsidRDefault="00462154" w:rsidP="00462154">
            <w:pPr>
              <w:rPr>
                <w:rFonts w:ascii="Times New Roman" w:hAnsi="Times New Roman" w:cs="Times New Roman"/>
                <w:color w:val="333333"/>
              </w:rPr>
            </w:pPr>
            <w:r w:rsidRPr="00462154">
              <w:rPr>
                <w:rFonts w:ascii="Times New Roman" w:hAnsi="Times New Roman" w:cs="Times New Roman"/>
                <w:color w:val="333333"/>
              </w:rPr>
              <w:t>5.40.05.02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AF2C1" w14:textId="6C303CB2" w:rsidR="00462154" w:rsidRPr="00462154" w:rsidRDefault="00462154" w:rsidP="00462154">
            <w:pPr>
              <w:rPr>
                <w:rFonts w:ascii="Times New Roman" w:hAnsi="Times New Roman" w:cs="Times New Roman"/>
                <w:color w:val="333333"/>
              </w:rPr>
            </w:pPr>
            <w:r w:rsidRPr="00462154">
              <w:rPr>
                <w:rFonts w:ascii="Times New Roman" w:hAnsi="Times New Roman" w:cs="Times New Roman"/>
                <w:color w:val="333333"/>
              </w:rPr>
              <w:t>Правоохранительная деятельность</w:t>
            </w:r>
          </w:p>
        </w:tc>
      </w:tr>
      <w:tr w:rsidR="00462154" w14:paraId="1EE35BCD" w14:textId="77777777" w:rsidTr="0037165C">
        <w:trPr>
          <w:trHeight w:hRule="exact" w:val="882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3B1426" w14:textId="77777777" w:rsidR="00462154" w:rsidRDefault="00462154" w:rsidP="0046215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0CC46" w14:textId="188B2FF1" w:rsidR="00462154" w:rsidRDefault="00462154" w:rsidP="00462154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Государственный информационный ресурс</w:t>
            </w:r>
          </w:p>
          <w:p w14:paraId="7129646E" w14:textId="77777777" w:rsidR="00462154" w:rsidRDefault="00462154" w:rsidP="0046215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«Справочник профессий»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EC958" w14:textId="2828DCE3" w:rsidR="00462154" w:rsidRDefault="00462154" w:rsidP="00462154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F18B2" w14:textId="4DB4B24C" w:rsidR="00462154" w:rsidRDefault="00462154" w:rsidP="00462154">
            <w:pPr>
              <w:rPr>
                <w:sz w:val="10"/>
                <w:szCs w:val="10"/>
              </w:rPr>
            </w:pPr>
          </w:p>
        </w:tc>
      </w:tr>
      <w:tr w:rsidR="00462154" w14:paraId="28849EB9" w14:textId="77777777" w:rsidTr="00577705">
        <w:trPr>
          <w:trHeight w:hRule="exact" w:val="408"/>
          <w:jc w:val="center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599F9" w14:textId="77777777" w:rsidR="00462154" w:rsidRDefault="00462154" w:rsidP="0046215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309868" w14:textId="77777777" w:rsidR="00462154" w:rsidRDefault="00462154" w:rsidP="0046215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Иное (указать)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3BB68" w14:textId="77777777" w:rsidR="00462154" w:rsidRDefault="00462154" w:rsidP="00462154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2E5F" w14:textId="77777777" w:rsidR="00462154" w:rsidRDefault="00462154" w:rsidP="00462154">
            <w:pPr>
              <w:rPr>
                <w:sz w:val="10"/>
                <w:szCs w:val="10"/>
              </w:rPr>
            </w:pPr>
          </w:p>
        </w:tc>
      </w:tr>
    </w:tbl>
    <w:p w14:paraId="02C9D921" w14:textId="77777777" w:rsidR="00470BC4" w:rsidRDefault="00470BC4">
      <w:pPr>
        <w:spacing w:after="319" w:line="1" w:lineRule="exact"/>
      </w:pPr>
    </w:p>
    <w:p w14:paraId="26592086" w14:textId="77777777" w:rsidR="00C4426D" w:rsidRDefault="00C4426D">
      <w:pPr>
        <w:spacing w:after="319" w:line="1" w:lineRule="exact"/>
      </w:pPr>
    </w:p>
    <w:p w14:paraId="149B8A21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Основные пути получения квалификации:</w:t>
      </w:r>
    </w:p>
    <w:p w14:paraId="2E0EBDE1" w14:textId="6CCD812B" w:rsidR="00470BC4" w:rsidRPr="00164597" w:rsidRDefault="00303E1C" w:rsidP="00BD6EB9">
      <w:pPr>
        <w:pStyle w:val="1"/>
        <w:ind w:firstLine="709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42BE8F1C" w14:textId="5A293E59" w:rsidR="00C7773A" w:rsidRDefault="00462154" w:rsidP="009C6525">
      <w:pPr>
        <w:pStyle w:val="1"/>
        <w:ind w:firstLine="0"/>
        <w:jc w:val="both"/>
        <w:rPr>
          <w:color w:val="auto"/>
        </w:rPr>
      </w:pPr>
      <w:r w:rsidRPr="00462154">
        <w:rPr>
          <w:color w:val="auto"/>
        </w:rPr>
        <w:t>Высшее образование - специалитет или магистратура</w:t>
      </w:r>
      <w:r w:rsidRPr="00462154">
        <w:rPr>
          <w:color w:val="auto"/>
        </w:rPr>
        <w:br/>
        <w:t>или</w:t>
      </w:r>
      <w:r w:rsidRPr="00462154">
        <w:rPr>
          <w:color w:val="auto"/>
        </w:rPr>
        <w:br/>
        <w:t xml:space="preserve">Высшее образование - специалитет или магистратура </w:t>
      </w:r>
      <w:r w:rsidR="00B81C02">
        <w:rPr>
          <w:color w:val="auto"/>
        </w:rPr>
        <w:t xml:space="preserve">(непрофильное) </w:t>
      </w:r>
      <w:r w:rsidRPr="00462154">
        <w:rPr>
          <w:color w:val="auto"/>
        </w:rPr>
        <w:t>и дополнительное профессиональное образование - программы профессиональной переподготовки в сфере кадастрового учета и (или) государственной регистрации прав на объекты недвижимости</w:t>
      </w:r>
    </w:p>
    <w:p w14:paraId="6C84DD93" w14:textId="77777777" w:rsidR="000751A8" w:rsidRDefault="000751A8" w:rsidP="009C6525">
      <w:pPr>
        <w:pStyle w:val="1"/>
        <w:ind w:firstLine="0"/>
        <w:jc w:val="both"/>
        <w:rPr>
          <w:color w:val="auto"/>
        </w:rPr>
      </w:pPr>
    </w:p>
    <w:p w14:paraId="06971976" w14:textId="20C9EFCC" w:rsidR="00470BC4" w:rsidRPr="00164597" w:rsidRDefault="00303E1C" w:rsidP="009C6525">
      <w:pPr>
        <w:pStyle w:val="1"/>
        <w:ind w:firstLine="708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Опыт практической работы (стаж работы и особые требования (при необходимости), возможные варианты):</w:t>
      </w:r>
      <w:r w:rsidR="003F7864">
        <w:rPr>
          <w:rStyle w:val="a5"/>
          <w:color w:val="auto"/>
        </w:rPr>
        <w:t xml:space="preserve"> </w:t>
      </w:r>
      <w:r w:rsidR="00B81C02">
        <w:rPr>
          <w:rStyle w:val="a5"/>
          <w:color w:val="auto"/>
        </w:rPr>
        <w:br/>
      </w:r>
      <w:r w:rsidR="00B81C02" w:rsidRPr="00B81C02">
        <w:rPr>
          <w:color w:val="auto"/>
        </w:rPr>
        <w:t>Не менее одного года в сфере кадастрового учета и (или) государственной регистрации прав на объекты недвижимости</w:t>
      </w:r>
    </w:p>
    <w:p w14:paraId="66239C5D" w14:textId="77777777" w:rsidR="00805E4D" w:rsidRDefault="00805E4D" w:rsidP="003F7864">
      <w:pPr>
        <w:pStyle w:val="1"/>
        <w:ind w:firstLine="709"/>
        <w:rPr>
          <w:rStyle w:val="a5"/>
          <w:color w:val="auto"/>
        </w:rPr>
      </w:pPr>
    </w:p>
    <w:p w14:paraId="6DB88A99" w14:textId="29DB8900" w:rsidR="00470BC4" w:rsidRDefault="00303E1C" w:rsidP="003F7864">
      <w:pPr>
        <w:pStyle w:val="1"/>
        <w:ind w:firstLine="709"/>
        <w:rPr>
          <w:rStyle w:val="a5"/>
          <w:color w:val="auto"/>
        </w:rPr>
      </w:pPr>
      <w:r w:rsidRPr="00164597">
        <w:rPr>
          <w:rStyle w:val="a5"/>
          <w:color w:val="auto"/>
        </w:rPr>
        <w:t>Неформальное образование и самообразование (возможные варианты):</w:t>
      </w:r>
      <w:r w:rsidR="00164597" w:rsidRPr="00164597">
        <w:rPr>
          <w:rStyle w:val="a5"/>
          <w:color w:val="auto"/>
        </w:rPr>
        <w:t xml:space="preserve"> –</w:t>
      </w:r>
    </w:p>
    <w:p w14:paraId="262D049A" w14:textId="77777777" w:rsidR="00577705" w:rsidRDefault="00577705" w:rsidP="003F7864">
      <w:pPr>
        <w:pStyle w:val="1"/>
        <w:ind w:firstLine="709"/>
        <w:rPr>
          <w:rStyle w:val="a5"/>
          <w:color w:val="auto"/>
        </w:rPr>
      </w:pPr>
    </w:p>
    <w:p w14:paraId="5BA9FB67" w14:textId="0FF57A96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752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Особые условия допуска к работе:</w:t>
      </w:r>
      <w:r w:rsidR="00B81C02">
        <w:rPr>
          <w:rStyle w:val="a5"/>
          <w:color w:val="auto"/>
        </w:rPr>
        <w:br/>
      </w:r>
      <w:r w:rsidR="00B81C02" w:rsidRPr="00B81C02">
        <w:rPr>
          <w:color w:val="auto"/>
        </w:rPr>
        <w:t>Экзамен на соответствие требованиям, предъявляемым к государственным регистраторам прав</w:t>
      </w:r>
    </w:p>
    <w:p w14:paraId="484336B3" w14:textId="77777777" w:rsidR="00C7773A" w:rsidRPr="00164597" w:rsidRDefault="00C7773A" w:rsidP="00DB5F48">
      <w:pPr>
        <w:pStyle w:val="1"/>
        <w:tabs>
          <w:tab w:val="left" w:pos="502"/>
          <w:tab w:val="left" w:leader="underscore" w:pos="7522"/>
        </w:tabs>
        <w:ind w:firstLine="0"/>
        <w:jc w:val="both"/>
        <w:rPr>
          <w:color w:val="auto"/>
        </w:rPr>
      </w:pPr>
    </w:p>
    <w:p w14:paraId="231E86F2" w14:textId="1DE06994" w:rsidR="00470BC4" w:rsidRPr="00164597" w:rsidRDefault="00303E1C">
      <w:pPr>
        <w:pStyle w:val="1"/>
        <w:numPr>
          <w:ilvl w:val="0"/>
          <w:numId w:val="10"/>
        </w:numPr>
        <w:tabs>
          <w:tab w:val="left" w:pos="522"/>
          <w:tab w:val="left" w:leader="underscore" w:pos="1254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</w:t>
      </w:r>
      <w:r w:rsidR="00BD6EB9" w:rsidRPr="00164597">
        <w:rPr>
          <w:rStyle w:val="a5"/>
          <w:color w:val="auto"/>
        </w:rPr>
        <w:t>:</w:t>
      </w:r>
      <w:r w:rsidRPr="00164597">
        <w:rPr>
          <w:rStyle w:val="a5"/>
          <w:color w:val="auto"/>
        </w:rPr>
        <w:t xml:space="preserve"> </w:t>
      </w:r>
      <w:r w:rsidR="003F7864">
        <w:rPr>
          <w:rStyle w:val="a5"/>
          <w:color w:val="auto"/>
        </w:rPr>
        <w:t>–</w:t>
      </w:r>
    </w:p>
    <w:p w14:paraId="375C36BB" w14:textId="77777777" w:rsidR="00DB5F48" w:rsidRPr="00164597" w:rsidRDefault="00DB5F48" w:rsidP="00DB5F48">
      <w:pPr>
        <w:pStyle w:val="a8"/>
        <w:rPr>
          <w:color w:val="auto"/>
        </w:rPr>
      </w:pPr>
    </w:p>
    <w:p w14:paraId="652BB44C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Перечень документов, необходимых для прохождения профессионального экзамена по квалификации:</w:t>
      </w:r>
    </w:p>
    <w:p w14:paraId="32D07AAA" w14:textId="456E9F7B" w:rsidR="00577705" w:rsidRDefault="00577705" w:rsidP="00B60614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bookmarkStart w:id="1" w:name="sub_11141"/>
      <w:r w:rsidRPr="00577705">
        <w:rPr>
          <w:color w:val="auto"/>
        </w:rPr>
        <w:t xml:space="preserve">1. Документ, подтверждающий наличие высшего образования </w:t>
      </w:r>
      <w:r w:rsidR="00B81C02">
        <w:rPr>
          <w:color w:val="auto"/>
        </w:rPr>
        <w:t>не ниже уровня специалитета, магистратуры</w:t>
      </w:r>
    </w:p>
    <w:p w14:paraId="0F9DEE63" w14:textId="1928C5C5" w:rsidR="00B81C02" w:rsidRPr="00577705" w:rsidRDefault="00B81C02" w:rsidP="00B60614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>
        <w:rPr>
          <w:color w:val="auto"/>
        </w:rPr>
        <w:t xml:space="preserve">2. </w:t>
      </w:r>
      <w:bookmarkStart w:id="2" w:name="_Hlk135133689"/>
      <w:r>
        <w:rPr>
          <w:color w:val="auto"/>
        </w:rPr>
        <w:t>Документ, подтверждающий наличие практического опыта н</w:t>
      </w:r>
      <w:r w:rsidRPr="00B81C02">
        <w:rPr>
          <w:color w:val="auto"/>
        </w:rPr>
        <w:t>е менее одного года в сфере кадастрового учета и (или) государственной регистрации прав на объекты недвижимости</w:t>
      </w:r>
      <w:bookmarkEnd w:id="2"/>
    </w:p>
    <w:p w14:paraId="7F37A3D6" w14:textId="62AF6387" w:rsidR="00577705" w:rsidRPr="00577705" w:rsidRDefault="00B60614" w:rsidP="00577705">
      <w:pPr>
        <w:pStyle w:val="1"/>
        <w:tabs>
          <w:tab w:val="left" w:pos="498"/>
          <w:tab w:val="left" w:leader="underscore" w:pos="9259"/>
        </w:tabs>
        <w:jc w:val="both"/>
        <w:rPr>
          <w:color w:val="auto"/>
        </w:rPr>
      </w:pPr>
      <w:r>
        <w:rPr>
          <w:color w:val="auto"/>
        </w:rPr>
        <w:t>или</w:t>
      </w:r>
    </w:p>
    <w:p w14:paraId="14953C83" w14:textId="45465E7F" w:rsidR="00577705" w:rsidRPr="00577705" w:rsidRDefault="00577705" w:rsidP="00B60614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 w:rsidRPr="00577705">
        <w:rPr>
          <w:color w:val="auto"/>
        </w:rPr>
        <w:t xml:space="preserve">1. Документ, подтверждающий наличие высшего образования </w:t>
      </w:r>
      <w:r w:rsidR="00B60614">
        <w:rPr>
          <w:color w:val="auto"/>
        </w:rPr>
        <w:t>(непрофильное)</w:t>
      </w:r>
      <w:r w:rsidR="00B81C02">
        <w:rPr>
          <w:color w:val="auto"/>
        </w:rPr>
        <w:t xml:space="preserve"> не ниже уровня специалитета, магистратуры</w:t>
      </w:r>
    </w:p>
    <w:p w14:paraId="29A79B43" w14:textId="51E51B26" w:rsidR="00C7773A" w:rsidRDefault="00577705" w:rsidP="0057770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 w:rsidRPr="00577705">
        <w:rPr>
          <w:color w:val="auto"/>
        </w:rPr>
        <w:t xml:space="preserve">2. Документ, подтверждающий наличие дополнительного профессионального образования </w:t>
      </w:r>
      <w:r w:rsidR="00B81C02" w:rsidRPr="00B81C02">
        <w:rPr>
          <w:color w:val="auto"/>
        </w:rPr>
        <w:t>в сфере кадастрового учета и (или) государственной регистрации прав на объекты недвижимости</w:t>
      </w:r>
    </w:p>
    <w:p w14:paraId="2119B8D7" w14:textId="644527ED" w:rsidR="00B81C02" w:rsidRDefault="00B81C02" w:rsidP="0057770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>
        <w:rPr>
          <w:color w:val="auto"/>
        </w:rPr>
        <w:t xml:space="preserve">3. </w:t>
      </w:r>
      <w:r w:rsidRPr="00B81C02">
        <w:rPr>
          <w:color w:val="auto"/>
        </w:rPr>
        <w:t>Документ, подтверждающий наличие практического опыта не менее одного года в сфере кадастрового учета и (или) государственной регистрации прав на объекты недвижимости</w:t>
      </w:r>
    </w:p>
    <w:p w14:paraId="6081EC24" w14:textId="77777777" w:rsidR="00B81C02" w:rsidRPr="00805E4D" w:rsidRDefault="00B81C02" w:rsidP="0057770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</w:p>
    <w:bookmarkEnd w:id="1"/>
    <w:p w14:paraId="2E08FBC5" w14:textId="7E6F88F3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6422"/>
        </w:tabs>
        <w:spacing w:after="320"/>
        <w:ind w:firstLine="0"/>
        <w:jc w:val="both"/>
        <w:rPr>
          <w:color w:val="auto"/>
        </w:rPr>
      </w:pPr>
      <w:r w:rsidRPr="00164597">
        <w:rPr>
          <w:rStyle w:val="a5"/>
          <w:rFonts w:eastAsia="Courier New"/>
          <w:color w:val="auto"/>
        </w:rPr>
        <w:t xml:space="preserve">Срок действия свидетельства: </w:t>
      </w:r>
      <w:r w:rsidR="00C4426D">
        <w:rPr>
          <w:rStyle w:val="a5"/>
          <w:rFonts w:eastAsia="Courier New"/>
          <w:color w:val="auto"/>
        </w:rPr>
        <w:t>3 года</w:t>
      </w:r>
    </w:p>
    <w:sectPr w:rsidR="00470BC4" w:rsidRPr="00164597" w:rsidSect="00DB5F48">
      <w:headerReference w:type="default" r:id="rId7"/>
      <w:headerReference w:type="first" r:id="rId8"/>
      <w:pgSz w:w="16840" w:h="11900" w:orient="landscape"/>
      <w:pgMar w:top="993" w:right="1377" w:bottom="814" w:left="1398" w:header="0" w:footer="3" w:gutter="0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02AA" w14:textId="77777777" w:rsidR="00380809" w:rsidRDefault="00380809">
      <w:r>
        <w:separator/>
      </w:r>
    </w:p>
  </w:endnote>
  <w:endnote w:type="continuationSeparator" w:id="0">
    <w:p w14:paraId="4EFD8BDB" w14:textId="77777777" w:rsidR="00380809" w:rsidRDefault="0038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56EDF" w14:textId="77777777" w:rsidR="00380809" w:rsidRDefault="00380809">
      <w:r>
        <w:separator/>
      </w:r>
    </w:p>
  </w:footnote>
  <w:footnote w:type="continuationSeparator" w:id="0">
    <w:p w14:paraId="7D431ED8" w14:textId="77777777" w:rsidR="00380809" w:rsidRDefault="00380809">
      <w:r>
        <w:continuationSeparator/>
      </w:r>
    </w:p>
  </w:footnote>
  <w:footnote w:id="1">
    <w:p w14:paraId="6C26304C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</w:footnote>
  <w:footnote w:id="2">
    <w:p w14:paraId="1017BB3D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России от 12 апреля 2013 г.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148н "Об утверждении уровней квалификации в целях разработки проектов профессиональных стандартов"</w:t>
      </w:r>
    </w:p>
  </w:footnote>
  <w:footnote w:id="3">
    <w:p w14:paraId="7976CEBA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от 29.09.2014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667н "О реестре профессиональных стандартов (перечне видов профессиональной деятельности)"</w:t>
      </w:r>
    </w:p>
  </w:footnote>
  <w:footnote w:id="4">
    <w:p w14:paraId="5DE59EEB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Заполняется при наличии профессионального стандарта</w:t>
      </w:r>
    </w:p>
  </w:footnote>
  <w:footnote w:id="5">
    <w:p w14:paraId="4D0E8632" w14:textId="77777777" w:rsidR="00470BC4" w:rsidRDefault="00303E1C">
      <w:pPr>
        <w:pStyle w:val="a4"/>
        <w:jc w:val="both"/>
      </w:pPr>
      <w:r>
        <w:rPr>
          <w:rStyle w:val="a3"/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rStyle w:val="a3"/>
          <w:rFonts w:ascii="Calibri" w:eastAsia="Calibri" w:hAnsi="Calibri" w:cs="Calibri"/>
          <w:sz w:val="13"/>
          <w:szCs w:val="13"/>
        </w:rPr>
        <w:t xml:space="preserve"> </w:t>
      </w:r>
      <w:r>
        <w:rPr>
          <w:rStyle w:val="a3"/>
        </w:rPr>
        <w:t>Присваивается Национальным агентством после подписание Приказа об утверждении квалификации</w:t>
      </w:r>
    </w:p>
  </w:footnote>
  <w:footnote w:id="6">
    <w:p w14:paraId="413F0A6D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случае разработки проектов квалификаций на основании проекта профессионального стандарта, на этапе рассмотрения проектов квалификаций указывается наименование проекта профессионального стандарта и реквизиты протокола Совета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77E7" w14:textId="77777777" w:rsidR="00470BC4" w:rsidRDefault="00303E1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80A219E" wp14:editId="27B8807E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A417F" w14:textId="77777777" w:rsidR="00470BC4" w:rsidRDefault="00303E1C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219E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9.35pt;margin-top:12.6pt;width:4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" filled="f" stroked="f">
              <v:textbox style="mso-fit-shape-to-text:t" inset="0,0,0,0">
                <w:txbxContent>
                  <w:p w14:paraId="27CA417F" w14:textId="77777777" w:rsidR="00470BC4" w:rsidRDefault="00303E1C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0031" w14:textId="77777777" w:rsidR="00470BC4" w:rsidRDefault="00470BC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167131"/>
    <w:multiLevelType w:val="hybridMultilevel"/>
    <w:tmpl w:val="252EDBC6"/>
    <w:lvl w:ilvl="0" w:tplc="5110629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925D71"/>
    <w:multiLevelType w:val="multilevel"/>
    <w:tmpl w:val="0C627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9865479">
    <w:abstractNumId w:val="11"/>
  </w:num>
  <w:num w:numId="2" w16cid:durableId="1792281302">
    <w:abstractNumId w:val="7"/>
  </w:num>
  <w:num w:numId="3" w16cid:durableId="1137574125">
    <w:abstractNumId w:val="10"/>
  </w:num>
  <w:num w:numId="4" w16cid:durableId="321348359">
    <w:abstractNumId w:val="4"/>
  </w:num>
  <w:num w:numId="5" w16cid:durableId="556092373">
    <w:abstractNumId w:val="2"/>
  </w:num>
  <w:num w:numId="6" w16cid:durableId="1696926686">
    <w:abstractNumId w:val="1"/>
  </w:num>
  <w:num w:numId="7" w16cid:durableId="873539337">
    <w:abstractNumId w:val="6"/>
  </w:num>
  <w:num w:numId="8" w16cid:durableId="122891849">
    <w:abstractNumId w:val="0"/>
  </w:num>
  <w:num w:numId="9" w16cid:durableId="1097945227">
    <w:abstractNumId w:val="8"/>
  </w:num>
  <w:num w:numId="10" w16cid:durableId="1783765256">
    <w:abstractNumId w:val="9"/>
  </w:num>
  <w:num w:numId="11" w16cid:durableId="475954222">
    <w:abstractNumId w:val="3"/>
  </w:num>
  <w:num w:numId="12" w16cid:durableId="134565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C4"/>
    <w:rsid w:val="000751A8"/>
    <w:rsid w:val="00113B36"/>
    <w:rsid w:val="00144673"/>
    <w:rsid w:val="00164597"/>
    <w:rsid w:val="00174A4A"/>
    <w:rsid w:val="001D0403"/>
    <w:rsid w:val="001D5B7C"/>
    <w:rsid w:val="001F1632"/>
    <w:rsid w:val="00271137"/>
    <w:rsid w:val="002A46E2"/>
    <w:rsid w:val="002B0E04"/>
    <w:rsid w:val="002F1EBB"/>
    <w:rsid w:val="002F3C3B"/>
    <w:rsid w:val="00303E1C"/>
    <w:rsid w:val="00330A01"/>
    <w:rsid w:val="00380809"/>
    <w:rsid w:val="003F4A39"/>
    <w:rsid w:val="003F7864"/>
    <w:rsid w:val="00447069"/>
    <w:rsid w:val="00452045"/>
    <w:rsid w:val="00462154"/>
    <w:rsid w:val="00470BC4"/>
    <w:rsid w:val="004A03BD"/>
    <w:rsid w:val="004A431D"/>
    <w:rsid w:val="004D2BC9"/>
    <w:rsid w:val="004D6A09"/>
    <w:rsid w:val="00533D1D"/>
    <w:rsid w:val="0053539D"/>
    <w:rsid w:val="00561852"/>
    <w:rsid w:val="00577705"/>
    <w:rsid w:val="005D7D59"/>
    <w:rsid w:val="0062305A"/>
    <w:rsid w:val="00681601"/>
    <w:rsid w:val="006A663A"/>
    <w:rsid w:val="006C3BD8"/>
    <w:rsid w:val="00744FEF"/>
    <w:rsid w:val="007B1A1A"/>
    <w:rsid w:val="00805E4D"/>
    <w:rsid w:val="008757D2"/>
    <w:rsid w:val="008F76D0"/>
    <w:rsid w:val="009C6525"/>
    <w:rsid w:val="00A25F14"/>
    <w:rsid w:val="00A32A57"/>
    <w:rsid w:val="00A34472"/>
    <w:rsid w:val="00A91F6F"/>
    <w:rsid w:val="00AB4BBB"/>
    <w:rsid w:val="00AE7D48"/>
    <w:rsid w:val="00B32637"/>
    <w:rsid w:val="00B46C96"/>
    <w:rsid w:val="00B60614"/>
    <w:rsid w:val="00B81C02"/>
    <w:rsid w:val="00BD6EB9"/>
    <w:rsid w:val="00C4426D"/>
    <w:rsid w:val="00C7773A"/>
    <w:rsid w:val="00CA610E"/>
    <w:rsid w:val="00CC73D5"/>
    <w:rsid w:val="00D2704A"/>
    <w:rsid w:val="00D86034"/>
    <w:rsid w:val="00DB5F48"/>
    <w:rsid w:val="00EB47DA"/>
    <w:rsid w:val="00EC5A1B"/>
    <w:rsid w:val="00ED5E1C"/>
    <w:rsid w:val="00F17381"/>
    <w:rsid w:val="00F3201E"/>
    <w:rsid w:val="00F4254A"/>
    <w:rsid w:val="00FB330F"/>
    <w:rsid w:val="00FC5FD2"/>
    <w:rsid w:val="00FD3682"/>
    <w:rsid w:val="00F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79"/>
  <w15:docId w15:val="{5A68BFF1-F8C2-4E40-8D5A-6903EE7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B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5F4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D368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D368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FD3682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68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682"/>
    <w:rPr>
      <w:b/>
      <w:bCs/>
      <w:color w:val="000000"/>
      <w:sz w:val="20"/>
      <w:szCs w:val="20"/>
    </w:rPr>
  </w:style>
  <w:style w:type="table" w:styleId="ae">
    <w:name w:val="Table Grid"/>
    <w:basedOn w:val="a1"/>
    <w:uiPriority w:val="39"/>
    <w:rsid w:val="0087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itleStyleLeft">
    <w:name w:val="pTitleStyleLeft"/>
    <w:basedOn w:val="a"/>
    <w:rsid w:val="004A03BD"/>
    <w:pPr>
      <w:widowControl/>
      <w:spacing w:before="300" w:after="250" w:line="256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paragraph" w:customStyle="1" w:styleId="pTextStyle">
    <w:name w:val="pTextStyle"/>
    <w:basedOn w:val="a"/>
    <w:rsid w:val="004A03BD"/>
    <w:pPr>
      <w:widowControl/>
      <w:spacing w:line="250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113B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">
    <w:name w:val="Hyperlink"/>
    <w:basedOn w:val="a0"/>
    <w:uiPriority w:val="99"/>
    <w:unhideWhenUsed/>
    <w:rsid w:val="0062305A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D4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vt:lpstr>
    </vt:vector>
  </TitlesOfParts>
  <Company/>
  <LinksUpToDate>false</LinksUpToDate>
  <CharactersWithSpaces>16377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dc:title>
  <dc:subject/>
  <dc:creator>Жирнов Владимир Михайлович</dc:creator>
  <cp:keywords/>
  <cp:lastModifiedBy>Назарова</cp:lastModifiedBy>
  <cp:revision>2</cp:revision>
  <cp:lastPrinted>2023-05-16T09:33:00Z</cp:lastPrinted>
  <dcterms:created xsi:type="dcterms:W3CDTF">2023-05-16T11:26:00Z</dcterms:created>
  <dcterms:modified xsi:type="dcterms:W3CDTF">2023-05-16T11:26:00Z</dcterms:modified>
</cp:coreProperties>
</file>